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0" w:name="_GoBack"/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-615315</wp:posOffset>
            </wp:positionV>
            <wp:extent cx="7444740" cy="10328910"/>
            <wp:effectExtent l="0" t="0" r="3810" b="15240"/>
            <wp:wrapNone/>
            <wp:docPr id="1" name="Изображение 1" descr="прик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рика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44740" cy="1032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eastAsia="Times New Roman" w:cs="Times New Roman"/>
          <w:b/>
          <w:sz w:val="28"/>
          <w:szCs w:val="28"/>
        </w:rPr>
        <w:t>Муниципальное бюджетное  учреждение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дополнительного образования  Тюменцевский районный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центр детского творчества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  Р  И  К  А  З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</w:rPr>
        <w:t>2.02.202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г.                                                                                                    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4</w:t>
      </w:r>
    </w:p>
    <w:p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Итоги  районного конкурса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Снеж.com»</w:t>
      </w:r>
    </w:p>
    <w:p/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 итогам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I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Театрального онлайн фестиваля  Новогодних и рождественских произведений, театрализованных и игровых программ « Снеж.com»</w:t>
      </w:r>
      <w:r>
        <w:rPr>
          <w:rFonts w:ascii="Times New Roman" w:hAnsi="Times New Roman" w:cs="Times New Roman"/>
          <w:sz w:val="24"/>
          <w:szCs w:val="24"/>
        </w:rPr>
        <w:t>,  утвердить призовые места (Приложение №1).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Победителям конкурса выдать электронные дипломы. 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за исполнение приказа назначить Руппель Снежану Андреевну.</w:t>
      </w:r>
    </w:p>
    <w:p>
      <w:pPr>
        <w:pStyle w:val="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МБУ ДО ЦДТ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Надеина С.Я.</w:t>
      </w:r>
    </w:p>
    <w:p>
      <w:pPr>
        <w:pStyle w:val="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ознакомлен(на):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>2.02.202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Результаты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I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Театрального онлайн фестиваля  Новогодних и рождественских произведений, театрализованных и игровых программ « Снеж.com»: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Номинация «Театрализованная постановка»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 место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учебная группа «Театралы» Тюменцевский районный ЦДТ руководитель Руппель С.А.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 место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Сорокин Александр,Кузьминых Ярослав,Кобер Варвара,Мамонов Иван, Гапешин Максим,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Грязновская СОШ  руководитель Малышева Н.И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3 место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Коршунова Елизавета, Мягких Ксения, Абрамов Максим,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Ключевская ООШ руководитель Шурхаева Т.В.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3 место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учебная группа «Сценическое мастерство»,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Тюменцевский районный  ЦДТ руководитель Руппель С.А.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Номинация «Чтецкая работа»( младшая возрастная категория)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 место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Лукьянов Андрей,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Тюменцевский районный ЦДТ руководитель Руппель С.А.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ru-RU" w:eastAsia="ru-RU" w:bidi="ar-SA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ru-RU" w:bidi="ar-SA"/>
        </w:rPr>
        <w:t>2 место</w:t>
      </w:r>
      <w:r>
        <w:rPr>
          <w:rFonts w:hint="default" w:ascii="Times New Roman" w:hAnsi="Times New Roman" w:cs="Times New Roman"/>
          <w:sz w:val="24"/>
          <w:szCs w:val="24"/>
          <w:lang w:val="en-US" w:eastAsia="ru-RU" w:bidi="ar-SA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 w:eastAsia="ru-RU" w:bidi="ar-SA"/>
        </w:rPr>
        <w:t>Поламарчук Виктория Маратовна</w:t>
      </w:r>
      <w:r>
        <w:rPr>
          <w:rFonts w:hint="default" w:ascii="Times New Roman" w:hAnsi="Times New Roman" w:cs="Times New Roman"/>
          <w:sz w:val="24"/>
          <w:szCs w:val="24"/>
          <w:lang w:val="en-US" w:eastAsia="ru-RU" w:bidi="ar-SA"/>
        </w:rPr>
        <w:t>,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 w:eastAsia="ru-RU" w:bidi="ar-SA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ru-RU" w:bidi="ar-SA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 xml:space="preserve">Вылковский детский сад "Колосок" СП </w:t>
      </w:r>
      <w:r>
        <w:rPr>
          <w:rFonts w:hint="default" w:ascii="Times New Roman" w:hAnsi="Times New Roman" w:cs="Times New Roman"/>
          <w:sz w:val="24"/>
          <w:szCs w:val="24"/>
          <w:lang w:val="ru-RU" w:eastAsia="ru-RU" w:bidi="ar-SA"/>
        </w:rPr>
        <w:t>руководитель</w:t>
      </w:r>
      <w:r>
        <w:rPr>
          <w:rFonts w:hint="default" w:ascii="Times New Roman" w:hAnsi="Times New Roman" w:cs="Times New Roman"/>
          <w:sz w:val="24"/>
          <w:szCs w:val="24"/>
          <w:lang w:val="en-US" w:eastAsia="ru-RU" w:bidi="ar-SA"/>
        </w:rPr>
        <w:t xml:space="preserve"> Федяева В.А.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ru-RU" w:bidi="ar-SA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ru-RU" w:bidi="ar-SA"/>
        </w:rPr>
        <w:t>2 место</w:t>
      </w:r>
      <w:r>
        <w:rPr>
          <w:rFonts w:hint="default" w:ascii="Times New Roman" w:hAnsi="Times New Roman" w:cs="Times New Roman"/>
          <w:sz w:val="24"/>
          <w:szCs w:val="24"/>
          <w:lang w:val="en-US" w:eastAsia="ru-RU" w:bidi="ar-SA"/>
        </w:rPr>
        <w:t xml:space="preserve"> Корнеева Александра,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Тюменцевский районный ЦДТ руководитель Руппель С.А.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 место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Путилина Алина,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Тюменцевский районный ЦДТ руководитель Руппель С.А.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ru-RU" w:bidi="ar-SA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ru-RU" w:bidi="ar-SA"/>
        </w:rPr>
        <w:t xml:space="preserve">3 место </w:t>
      </w:r>
      <w:r>
        <w:rPr>
          <w:rFonts w:hint="default" w:ascii="Times New Roman" w:hAnsi="Times New Roman" w:cs="Times New Roman"/>
          <w:sz w:val="24"/>
          <w:szCs w:val="24"/>
          <w:lang w:val="en-US" w:eastAsia="ru-RU" w:bidi="ar-SA"/>
        </w:rPr>
        <w:t xml:space="preserve">Гребенькова Лидия,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ru-RU" w:bidi="ar-SA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 xml:space="preserve">Вылковский детский сад "Колосок" </w:t>
      </w:r>
      <w:r>
        <w:rPr>
          <w:rFonts w:hint="default" w:ascii="Times New Roman" w:hAnsi="Times New Roman" w:cs="Times New Roman"/>
          <w:sz w:val="24"/>
          <w:szCs w:val="24"/>
          <w:lang w:val="ru-RU" w:eastAsia="ru-RU" w:bidi="ar-SA"/>
        </w:rPr>
        <w:t>руководитель</w:t>
      </w:r>
      <w:r>
        <w:rPr>
          <w:rFonts w:hint="default" w:ascii="Times New Roman" w:hAnsi="Times New Roman" w:cs="Times New Roman"/>
          <w:sz w:val="24"/>
          <w:szCs w:val="24"/>
          <w:lang w:val="en-US" w:eastAsia="ru-RU" w:bidi="ar-SA"/>
        </w:rPr>
        <w:t xml:space="preserve"> Федяева В.А.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ru-RU" w:bidi="ar-SA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ru-RU" w:bidi="ar-SA"/>
        </w:rPr>
        <w:t>3 место</w:t>
      </w:r>
      <w:r>
        <w:rPr>
          <w:rFonts w:hint="default" w:ascii="Times New Roman" w:hAnsi="Times New Roman" w:cs="Times New Roman"/>
          <w:sz w:val="24"/>
          <w:szCs w:val="24"/>
          <w:lang w:val="en-US" w:eastAsia="ru-RU" w:bidi="ar-SA"/>
        </w:rPr>
        <w:t xml:space="preserve"> Блокарева Кира,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Тюменцевский районный ЦДТ руководитель Руппель С.А.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Номинация «Чтецкая работа»( средняя возрастная категория)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 место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Жабина Варвара,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Тюменцевский районный ЦДТ руководитель Руппель С.А.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 место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Мурашко Софья,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Тюменцевский районный ЦДТ руководитель Руппель С.А.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 место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Чурилов Артем,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Тюменцевский районный ЦДТ руководитель Руппель С.А.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1 место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Надеина Дарья,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Тюменцевский районный  ЦДТ руководитель Руппель С.А.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 место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Сафронова Анжелика,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Тюменцевский районный ЦДТ руководитель Руппель С.А.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3 место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Баталов Алексей,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Тюменцевский районный ЦДТ руководитель Руппель С.А.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3 место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Леонтьева Мария,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Тюменцевский районный ЦДТ руководитель Руппель С.А.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3 место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Клименчук Егор,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Тюменцевский районный ЦДТ руководитель Руппель С.А.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Номинация «Чтецкая работа»( старшая возрастная категория)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1 место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Сухорукова Екатерина,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ru-RU"/>
        </w:rPr>
        <w:t>Королевской СОШ филиал МБОУ Вылковской СОШ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руководитель Поталюк Д.А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 место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Шавандина Мария,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Тюменцевский районный  ЦДТ руководитель Руппель С.А.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3 место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Шавандина Мария,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Ключевская ООШ руководитель Шурхаева Т.В.</w:t>
      </w:r>
    </w:p>
    <w:p/>
    <w:p>
      <w:pPr>
        <w:spacing w:line="480" w:lineRule="auto"/>
        <w:jc w:val="left"/>
        <w:rPr>
          <w:rFonts w:hint="default" w:ascii="Times New Roman" w:hAnsi="Times New Roman" w:cs="Times New Roman"/>
          <w:sz w:val="24"/>
          <w:szCs w:val="24"/>
          <w:lang w:val="en-US" w:eastAsia="ru-RU" w:bidi="ar-SA"/>
        </w:rPr>
      </w:pPr>
    </w:p>
    <w:p>
      <w:pPr>
        <w:spacing w:line="48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line="48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sectPr>
      <w:pgSz w:w="11906" w:h="16838"/>
      <w:pgMar w:top="1000" w:right="866" w:bottom="878" w:left="9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496ECA"/>
    <w:multiLevelType w:val="multilevel"/>
    <w:tmpl w:val="26496EC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333FA"/>
    <w:rsid w:val="4E42119C"/>
    <w:rsid w:val="524B23FB"/>
    <w:rsid w:val="6B7267AE"/>
    <w:rsid w:val="7A065126"/>
    <w:rsid w:val="7ED5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2024-02-12T01:40:00Z</dcterms:created>
  <dc:creator>ЦДТ Тюменцево</dc:creator>
  <cp:lastModifiedBy>ЦДТ Тюменцево</cp:lastModifiedBy>
  <cp:lastPrinted>2024-02-12T08:13:00Z</cp:lastPrinted>
  <dcterms:modified xsi:type="dcterms:W3CDTF">2024-02-12T08:17:27Z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F3605C9AE1334B749F80853C97C71405_12</vt:lpwstr>
  </property>
</Properties>
</file>