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4ECB" w:rsidRDefault="00C10EE9">
      <w:pPr>
        <w:pStyle w:val="pStyleTextCenter"/>
      </w:pPr>
      <w:r>
        <w:rPr>
          <w:rStyle w:val="fStyleText"/>
        </w:rPr>
        <w:t>Комитет Администрации Тюменцевского района по образованию</w:t>
      </w:r>
    </w:p>
    <w:p w:rsidR="000E4ECB" w:rsidRDefault="00C10EE9">
      <w:pPr>
        <w:pStyle w:val="pStyleTextCenter"/>
      </w:pPr>
      <w:r>
        <w:rPr>
          <w:rStyle w:val="fStyleText"/>
        </w:rPr>
        <w:t>Муниципальное бюджетное учреждение дополнительного образования Тюменцевский районный центр детского творчества Тюменцевского района Алтайского края</w:t>
      </w:r>
    </w:p>
    <w:p w:rsidR="000E4ECB" w:rsidRDefault="000E4ECB">
      <w:pPr>
        <w:pStyle w:val="pStyleTextCenter"/>
        <w:rPr>
          <w:rStyle w:val="fStyleText"/>
        </w:rPr>
      </w:pPr>
    </w:p>
    <w:p w:rsidR="000E4ECB" w:rsidRDefault="000E4ECB">
      <w:pPr>
        <w:pStyle w:val="pStyleTextCenter"/>
        <w:rPr>
          <w:rStyle w:val="fStyleText"/>
        </w:rPr>
      </w:pPr>
    </w:p>
    <w:p w:rsidR="000E4ECB" w:rsidRDefault="000E4ECB">
      <w:pPr>
        <w:pStyle w:val="pStyleTextCenter"/>
        <w:rPr>
          <w:rStyle w:val="fStyleText"/>
        </w:rPr>
      </w:pPr>
    </w:p>
    <w:tbl>
      <w:tblPr>
        <w:tblW w:w="0" w:type="auto"/>
        <w:tblCellMar>
          <w:left w:w="10" w:type="dxa"/>
          <w:right w:w="10" w:type="dxa"/>
        </w:tblCellMar>
        <w:tblLook w:val="0000"/>
      </w:tblPr>
      <w:tblGrid>
        <w:gridCol w:w="3208"/>
        <w:gridCol w:w="3207"/>
        <w:gridCol w:w="3208"/>
      </w:tblGrid>
      <w:tr w:rsidR="000E4ECB">
        <w:tc>
          <w:tcPr>
            <w:tcW w:w="3208" w:type="dxa"/>
          </w:tcPr>
          <w:p w:rsidR="000E4ECB" w:rsidRDefault="00C10EE9">
            <w:pPr>
              <w:jc w:val="left"/>
            </w:pPr>
            <w:r>
              <w:rPr>
                <w:color w:val="000000"/>
                <w:sz w:val="20"/>
                <w:szCs w:val="20"/>
              </w:rPr>
              <w:t>Принята на педагогическом</w:t>
            </w:r>
          </w:p>
          <w:p w:rsidR="000E4ECB" w:rsidRDefault="00C10EE9">
            <w:pPr>
              <w:jc w:val="left"/>
            </w:pPr>
            <w:r>
              <w:rPr>
                <w:color w:val="000000"/>
                <w:sz w:val="20"/>
                <w:szCs w:val="20"/>
              </w:rPr>
              <w:t>совете</w:t>
            </w:r>
          </w:p>
          <w:p w:rsidR="000E4ECB" w:rsidRDefault="00C10EE9">
            <w:pPr>
              <w:jc w:val="left"/>
            </w:pPr>
            <w:r>
              <w:rPr>
                <w:color w:val="000000"/>
                <w:sz w:val="20"/>
                <w:szCs w:val="20"/>
              </w:rPr>
              <w:t>Протокол №______________</w:t>
            </w:r>
          </w:p>
          <w:p w:rsidR="000E4ECB" w:rsidRDefault="00C10EE9">
            <w:pPr>
              <w:jc w:val="left"/>
            </w:pPr>
            <w:r>
              <w:rPr>
                <w:color w:val="000000"/>
                <w:sz w:val="20"/>
                <w:szCs w:val="20"/>
              </w:rPr>
              <w:t>от «____»____________20__г.</w:t>
            </w:r>
          </w:p>
        </w:tc>
        <w:tc>
          <w:tcPr>
            <w:tcW w:w="3208" w:type="dxa"/>
          </w:tcPr>
          <w:p w:rsidR="000E4ECB" w:rsidRDefault="000E4ECB"/>
        </w:tc>
        <w:tc>
          <w:tcPr>
            <w:tcW w:w="3208" w:type="dxa"/>
          </w:tcPr>
          <w:p w:rsidR="000E4ECB" w:rsidRDefault="00C10EE9">
            <w:pPr>
              <w:jc w:val="left"/>
            </w:pPr>
            <w:r>
              <w:rPr>
                <w:color w:val="000000"/>
                <w:sz w:val="20"/>
                <w:szCs w:val="20"/>
              </w:rPr>
              <w:t>Утверждена приказом директора</w:t>
            </w:r>
          </w:p>
          <w:p w:rsidR="000E4ECB" w:rsidRDefault="00C10EE9">
            <w:pPr>
              <w:jc w:val="left"/>
            </w:pPr>
            <w:r>
              <w:rPr>
                <w:color w:val="000000"/>
                <w:sz w:val="20"/>
                <w:szCs w:val="20"/>
              </w:rPr>
              <w:t>____________ «___________»</w:t>
            </w:r>
          </w:p>
          <w:p w:rsidR="000E4ECB" w:rsidRDefault="00C10EE9">
            <w:pPr>
              <w:jc w:val="left"/>
            </w:pPr>
            <w:r>
              <w:rPr>
                <w:color w:val="000000"/>
                <w:sz w:val="20"/>
                <w:szCs w:val="20"/>
              </w:rPr>
              <w:t>Приказ №________________</w:t>
            </w:r>
          </w:p>
          <w:p w:rsidR="000E4ECB" w:rsidRDefault="00C10EE9">
            <w:pPr>
              <w:jc w:val="left"/>
            </w:pPr>
            <w:r>
              <w:rPr>
                <w:color w:val="000000"/>
                <w:sz w:val="20"/>
                <w:szCs w:val="20"/>
              </w:rPr>
              <w:t>от «____»____________20__г.</w:t>
            </w:r>
          </w:p>
        </w:tc>
      </w:tr>
    </w:tbl>
    <w:p w:rsidR="000E4ECB" w:rsidRDefault="000E4ECB">
      <w:pPr>
        <w:pStyle w:val="pStyleTextCenter"/>
        <w:rPr>
          <w:rStyle w:val="fStyleText"/>
        </w:rPr>
      </w:pPr>
    </w:p>
    <w:p w:rsidR="000E4ECB" w:rsidRDefault="000E4ECB">
      <w:pPr>
        <w:pStyle w:val="pStyleTextCenter"/>
        <w:rPr>
          <w:rStyle w:val="fStyleText"/>
        </w:rPr>
      </w:pPr>
    </w:p>
    <w:p w:rsidR="000E4ECB" w:rsidRDefault="000E4ECB">
      <w:pPr>
        <w:pStyle w:val="pStyleTextCenter"/>
        <w:rPr>
          <w:rStyle w:val="fStyleText"/>
        </w:rPr>
      </w:pPr>
    </w:p>
    <w:p w:rsidR="000E4ECB" w:rsidRDefault="000E4ECB">
      <w:pPr>
        <w:pStyle w:val="pStyleTextCenter"/>
        <w:rPr>
          <w:rStyle w:val="fStyleText"/>
        </w:rPr>
      </w:pPr>
    </w:p>
    <w:p w:rsidR="000E4ECB" w:rsidRDefault="00C10EE9">
      <w:pPr>
        <w:pStyle w:val="pStyleTextCenter"/>
      </w:pPr>
      <w:r>
        <w:rPr>
          <w:rStyle w:val="fStyleText"/>
        </w:rPr>
        <w:t>Дополнительная общеобразовательная общеразвивающая</w:t>
      </w:r>
    </w:p>
    <w:p w:rsidR="000E4ECB" w:rsidRDefault="00C10EE9">
      <w:pPr>
        <w:pStyle w:val="pStyleTextCenter"/>
      </w:pPr>
      <w:r>
        <w:rPr>
          <w:rStyle w:val="fStyleText"/>
        </w:rPr>
        <w:t>программа естественннонаучной направленности</w:t>
      </w:r>
    </w:p>
    <w:p w:rsidR="000E4ECB" w:rsidRDefault="00C10EE9">
      <w:pPr>
        <w:pStyle w:val="pStyleTextCenter"/>
      </w:pPr>
      <w:r>
        <w:rPr>
          <w:rStyle w:val="fStyleText"/>
        </w:rPr>
        <w:t>«Занимательная физика»</w:t>
      </w:r>
    </w:p>
    <w:p w:rsidR="000E4ECB" w:rsidRDefault="00C10EE9">
      <w:pPr>
        <w:pStyle w:val="pStyleTextCenter"/>
      </w:pPr>
      <w:r>
        <w:rPr>
          <w:rStyle w:val="fStyleText"/>
        </w:rPr>
        <w:t>Возраст учащихся: 7 - 10 лет.</w:t>
      </w:r>
    </w:p>
    <w:p w:rsidR="000E4ECB" w:rsidRDefault="00C10EE9">
      <w:pPr>
        <w:pStyle w:val="pStyleTextCenter"/>
      </w:pPr>
      <w:r>
        <w:rPr>
          <w:rStyle w:val="fStyleText"/>
        </w:rPr>
        <w:t>Срок реализации: 1 год.</w:t>
      </w:r>
    </w:p>
    <w:p w:rsidR="000E4ECB" w:rsidRDefault="000E4ECB">
      <w:pPr>
        <w:pStyle w:val="pStyleTextCenter"/>
        <w:rPr>
          <w:rStyle w:val="fStyleText"/>
        </w:rPr>
      </w:pPr>
    </w:p>
    <w:p w:rsidR="000E4ECB" w:rsidRDefault="000E4ECB">
      <w:pPr>
        <w:pStyle w:val="pStyleTextCenter"/>
        <w:rPr>
          <w:rStyle w:val="fStyleText"/>
        </w:rPr>
      </w:pPr>
    </w:p>
    <w:p w:rsidR="000E4ECB" w:rsidRDefault="000E4ECB">
      <w:pPr>
        <w:pStyle w:val="pStyleTextCenter"/>
        <w:rPr>
          <w:rStyle w:val="fStyleText"/>
        </w:rPr>
      </w:pPr>
    </w:p>
    <w:p w:rsidR="000E4ECB" w:rsidRDefault="000E4ECB">
      <w:pPr>
        <w:pStyle w:val="pStyleTextCenter"/>
        <w:rPr>
          <w:rStyle w:val="fStyleText"/>
        </w:rPr>
      </w:pPr>
    </w:p>
    <w:p w:rsidR="000E4ECB" w:rsidRDefault="000E4ECB">
      <w:pPr>
        <w:pStyle w:val="pStyleTextCenter"/>
        <w:rPr>
          <w:rStyle w:val="fStyleText"/>
        </w:rPr>
      </w:pPr>
    </w:p>
    <w:p w:rsidR="000E4ECB" w:rsidRDefault="000E4ECB">
      <w:pPr>
        <w:pStyle w:val="pStyleTextCenter"/>
        <w:rPr>
          <w:rStyle w:val="fStyleText"/>
        </w:rPr>
      </w:pPr>
    </w:p>
    <w:p w:rsidR="000E4ECB" w:rsidRDefault="000E4ECB">
      <w:pPr>
        <w:pStyle w:val="pStyleTextCenter"/>
        <w:rPr>
          <w:rStyle w:val="fStyleText"/>
        </w:rPr>
      </w:pPr>
    </w:p>
    <w:p w:rsidR="000E4ECB" w:rsidRDefault="000E4ECB">
      <w:pPr>
        <w:pStyle w:val="pStyleTextCenter"/>
        <w:rPr>
          <w:rStyle w:val="fStyleText"/>
        </w:rPr>
      </w:pPr>
    </w:p>
    <w:p w:rsidR="000E4ECB" w:rsidRDefault="000E4ECB">
      <w:pPr>
        <w:pStyle w:val="pStyleTextCenter"/>
        <w:rPr>
          <w:rStyle w:val="fStyleText"/>
        </w:rPr>
      </w:pPr>
    </w:p>
    <w:p w:rsidR="000E4ECB" w:rsidRDefault="00654C64">
      <w:pPr>
        <w:spacing w:line="240" w:lineRule="auto"/>
        <w:ind w:left="5040"/>
        <w:jc w:val="left"/>
      </w:pPr>
      <w:r>
        <w:rPr>
          <w:rStyle w:val="fStyleText"/>
        </w:rPr>
        <w:t>Автор -составитель:</w:t>
      </w:r>
    </w:p>
    <w:p w:rsidR="000E4ECB" w:rsidRDefault="00C10EE9">
      <w:pPr>
        <w:spacing w:line="240" w:lineRule="auto"/>
        <w:ind w:left="5040"/>
        <w:jc w:val="left"/>
      </w:pPr>
      <w:r>
        <w:rPr>
          <w:rStyle w:val="fStyleText"/>
        </w:rPr>
        <w:t>Кольтюгина Юлия Валентиновна</w:t>
      </w:r>
    </w:p>
    <w:p w:rsidR="000E4ECB" w:rsidRDefault="000E4ECB">
      <w:pPr>
        <w:sectPr w:rsidR="000E4ECB">
          <w:footerReference w:type="default" r:id="rId7"/>
          <w:pgSz w:w="11870" w:h="16787"/>
          <w:pgMar w:top="850" w:right="850" w:bottom="850" w:left="1417" w:header="720" w:footer="720" w:gutter="0"/>
          <w:pgNumType w:start="1"/>
          <w:cols w:space="720"/>
        </w:sectPr>
      </w:pPr>
    </w:p>
    <w:p w:rsidR="000E4ECB" w:rsidRDefault="00C10EE9">
      <w:pPr>
        <w:pStyle w:val="pStyleHead1"/>
      </w:pPr>
      <w:r>
        <w:rPr>
          <w:rStyle w:val="fStyleHead1"/>
        </w:rPr>
        <w:lastRenderedPageBreak/>
        <w:t>ОГЛАВЛЕНИЕ</w:t>
      </w:r>
    </w:p>
    <w:p w:rsidR="000E4ECB" w:rsidRDefault="00702BA3">
      <w:pPr>
        <w:tabs>
          <w:tab w:val="right" w:leader="dot" w:pos="9637"/>
        </w:tabs>
        <w:rPr>
          <w:rStyle w:val="fStyleText"/>
        </w:rPr>
      </w:pPr>
      <w:r>
        <w:fldChar w:fldCharType="begin"/>
      </w:r>
      <w:r w:rsidR="00C10EE9">
        <w:instrText>TOC \o 1-2 \h \z \u</w:instrText>
      </w:r>
      <w:r>
        <w:fldChar w:fldCharType="separate"/>
      </w:r>
      <w:hyperlink w:anchor="_Toc1" w:history="1">
        <w:r w:rsidR="00C10EE9">
          <w:t>1. Комплекс основных характеристик дополнительной общеобразовательной общеразвивающей программы</w:t>
        </w:r>
        <w:r w:rsidR="00C10EE9">
          <w:tab/>
        </w:r>
        <w:r>
          <w:fldChar w:fldCharType="begin"/>
        </w:r>
        <w:r w:rsidR="00C10EE9">
          <w:instrText>PAGEREF _Toc1 \h</w:instrText>
        </w:r>
        <w:r>
          <w:fldChar w:fldCharType="end"/>
        </w:r>
      </w:hyperlink>
    </w:p>
    <w:p w:rsidR="000E4ECB" w:rsidRDefault="00702BA3">
      <w:pPr>
        <w:tabs>
          <w:tab w:val="right" w:leader="dot" w:pos="9637"/>
        </w:tabs>
        <w:rPr>
          <w:rStyle w:val="fStyleText"/>
        </w:rPr>
      </w:pPr>
      <w:hyperlink w:anchor="_Toc2" w:history="1">
        <w:r w:rsidR="00C10EE9">
          <w:t>1.1. Пояснительная записка</w:t>
        </w:r>
        <w:r w:rsidR="00C10EE9">
          <w:tab/>
        </w:r>
        <w:r>
          <w:fldChar w:fldCharType="begin"/>
        </w:r>
        <w:r w:rsidR="00C10EE9">
          <w:instrText>PAGEREF _Toc2 \h</w:instrText>
        </w:r>
        <w:r>
          <w:fldChar w:fldCharType="end"/>
        </w:r>
      </w:hyperlink>
    </w:p>
    <w:p w:rsidR="000E4ECB" w:rsidRDefault="00702BA3">
      <w:pPr>
        <w:tabs>
          <w:tab w:val="right" w:leader="dot" w:pos="9637"/>
        </w:tabs>
        <w:rPr>
          <w:rStyle w:val="fStyleText"/>
        </w:rPr>
      </w:pPr>
      <w:hyperlink w:anchor="_Toc13" w:history="1">
        <w:r w:rsidR="00C10EE9">
          <w:t>1.2. Цель, задачи, ожидаемые результаты</w:t>
        </w:r>
        <w:r w:rsidR="00C10EE9">
          <w:tab/>
        </w:r>
        <w:r>
          <w:fldChar w:fldCharType="begin"/>
        </w:r>
        <w:r w:rsidR="00C10EE9">
          <w:instrText>PAGEREF _Toc13 \h</w:instrText>
        </w:r>
        <w:r>
          <w:fldChar w:fldCharType="end"/>
        </w:r>
      </w:hyperlink>
    </w:p>
    <w:p w:rsidR="000E4ECB" w:rsidRDefault="00702BA3">
      <w:pPr>
        <w:tabs>
          <w:tab w:val="right" w:leader="dot" w:pos="9637"/>
        </w:tabs>
        <w:rPr>
          <w:rStyle w:val="fStyleText"/>
        </w:rPr>
      </w:pPr>
      <w:hyperlink w:anchor="_Toc20" w:history="1">
        <w:r w:rsidR="00C10EE9">
          <w:t>1.3. Содержание программы</w:t>
        </w:r>
        <w:r w:rsidR="00C10EE9">
          <w:tab/>
        </w:r>
        <w:r>
          <w:fldChar w:fldCharType="begin"/>
        </w:r>
        <w:r w:rsidR="00C10EE9">
          <w:instrText>PAGEREF _Toc20 \h</w:instrText>
        </w:r>
        <w:r>
          <w:fldChar w:fldCharType="end"/>
        </w:r>
      </w:hyperlink>
    </w:p>
    <w:p w:rsidR="000E4ECB" w:rsidRDefault="00702BA3">
      <w:pPr>
        <w:tabs>
          <w:tab w:val="right" w:leader="dot" w:pos="9637"/>
        </w:tabs>
        <w:rPr>
          <w:rStyle w:val="fStyleText"/>
        </w:rPr>
      </w:pPr>
      <w:hyperlink w:anchor="_Toc41" w:history="1">
        <w:r w:rsidR="00C10EE9">
          <w:t>2. Комплекс организационно - педагогических условий</w:t>
        </w:r>
        <w:r w:rsidR="00C10EE9">
          <w:tab/>
        </w:r>
        <w:r>
          <w:fldChar w:fldCharType="begin"/>
        </w:r>
        <w:r w:rsidR="00C10EE9">
          <w:instrText>PAGEREF _Toc41 \h</w:instrText>
        </w:r>
        <w:r>
          <w:fldChar w:fldCharType="end"/>
        </w:r>
      </w:hyperlink>
    </w:p>
    <w:p w:rsidR="000E4ECB" w:rsidRDefault="00702BA3">
      <w:pPr>
        <w:tabs>
          <w:tab w:val="right" w:leader="dot" w:pos="9637"/>
        </w:tabs>
        <w:rPr>
          <w:rStyle w:val="fStyleText"/>
        </w:rPr>
      </w:pPr>
      <w:hyperlink w:anchor="_Toc42" w:history="1">
        <w:r w:rsidR="00C10EE9">
          <w:t>2.1. Календарный учебный график</w:t>
        </w:r>
        <w:r w:rsidR="00C10EE9">
          <w:tab/>
        </w:r>
        <w:r>
          <w:fldChar w:fldCharType="begin"/>
        </w:r>
        <w:r w:rsidR="00C10EE9">
          <w:instrText>PAGEREF _Toc42 \h</w:instrText>
        </w:r>
        <w:r>
          <w:fldChar w:fldCharType="end"/>
        </w:r>
      </w:hyperlink>
    </w:p>
    <w:p w:rsidR="000E4ECB" w:rsidRDefault="00702BA3">
      <w:pPr>
        <w:tabs>
          <w:tab w:val="right" w:leader="dot" w:pos="9637"/>
        </w:tabs>
        <w:rPr>
          <w:rStyle w:val="fStyleText"/>
        </w:rPr>
      </w:pPr>
      <w:hyperlink w:anchor="_Toc43" w:history="1">
        <w:r w:rsidR="00C10EE9">
          <w:t>2.2. Условия реализации программы</w:t>
        </w:r>
        <w:r w:rsidR="00C10EE9">
          <w:tab/>
        </w:r>
        <w:r>
          <w:fldChar w:fldCharType="begin"/>
        </w:r>
        <w:r w:rsidR="00C10EE9">
          <w:instrText>PAGEREF _Toc43 \h</w:instrText>
        </w:r>
        <w:r>
          <w:fldChar w:fldCharType="end"/>
        </w:r>
      </w:hyperlink>
    </w:p>
    <w:p w:rsidR="000E4ECB" w:rsidRDefault="00702BA3">
      <w:pPr>
        <w:tabs>
          <w:tab w:val="right" w:leader="dot" w:pos="9637"/>
        </w:tabs>
        <w:rPr>
          <w:rStyle w:val="fStyleText"/>
        </w:rPr>
      </w:pPr>
      <w:hyperlink w:anchor="_Toc44" w:history="1">
        <w:r w:rsidR="00C10EE9">
          <w:t>2.3. Формы аттестации</w:t>
        </w:r>
        <w:r w:rsidR="00C10EE9">
          <w:tab/>
        </w:r>
        <w:r>
          <w:fldChar w:fldCharType="begin"/>
        </w:r>
        <w:r w:rsidR="00C10EE9">
          <w:instrText>PAGEREF _Toc44 \h</w:instrText>
        </w:r>
        <w:r>
          <w:fldChar w:fldCharType="end"/>
        </w:r>
      </w:hyperlink>
    </w:p>
    <w:p w:rsidR="000E4ECB" w:rsidRDefault="00702BA3">
      <w:pPr>
        <w:tabs>
          <w:tab w:val="right" w:leader="dot" w:pos="9637"/>
        </w:tabs>
        <w:rPr>
          <w:rStyle w:val="fStyleText"/>
        </w:rPr>
      </w:pPr>
      <w:hyperlink w:anchor="_Toc46" w:history="1">
        <w:r w:rsidR="00C10EE9">
          <w:t>2.4. Оценочные материалы</w:t>
        </w:r>
        <w:r w:rsidR="00C10EE9">
          <w:tab/>
        </w:r>
        <w:r>
          <w:fldChar w:fldCharType="begin"/>
        </w:r>
        <w:r w:rsidR="00C10EE9">
          <w:instrText>PAGEREF _Toc46 \h</w:instrText>
        </w:r>
        <w:r>
          <w:fldChar w:fldCharType="end"/>
        </w:r>
      </w:hyperlink>
    </w:p>
    <w:p w:rsidR="000E4ECB" w:rsidRDefault="00702BA3">
      <w:pPr>
        <w:tabs>
          <w:tab w:val="right" w:leader="dot" w:pos="9637"/>
        </w:tabs>
        <w:rPr>
          <w:rStyle w:val="fStyleText"/>
        </w:rPr>
      </w:pPr>
      <w:hyperlink w:anchor="_Toc47" w:history="1">
        <w:r w:rsidR="00C10EE9">
          <w:t>2.5. Методические материалы</w:t>
        </w:r>
        <w:r w:rsidR="00C10EE9">
          <w:tab/>
        </w:r>
        <w:r>
          <w:fldChar w:fldCharType="begin"/>
        </w:r>
        <w:r w:rsidR="00C10EE9">
          <w:instrText>PAGEREF _Toc47 \h</w:instrText>
        </w:r>
        <w:r>
          <w:fldChar w:fldCharType="end"/>
        </w:r>
      </w:hyperlink>
    </w:p>
    <w:p w:rsidR="000E4ECB" w:rsidRDefault="00702BA3">
      <w:pPr>
        <w:tabs>
          <w:tab w:val="right" w:leader="dot" w:pos="9637"/>
        </w:tabs>
        <w:rPr>
          <w:rStyle w:val="fStyleText"/>
        </w:rPr>
      </w:pPr>
      <w:hyperlink w:anchor="_Toc53" w:history="1">
        <w:r w:rsidR="00C10EE9">
          <w:t>2.6. Список литературы</w:t>
        </w:r>
        <w:r w:rsidR="00C10EE9">
          <w:tab/>
        </w:r>
        <w:r>
          <w:fldChar w:fldCharType="begin"/>
        </w:r>
        <w:r w:rsidR="00C10EE9">
          <w:instrText>PAGEREF _Toc53 \h</w:instrText>
        </w:r>
        <w:r>
          <w:fldChar w:fldCharType="end"/>
        </w:r>
      </w:hyperlink>
    </w:p>
    <w:p w:rsidR="000E4ECB" w:rsidRDefault="00702BA3">
      <w:r>
        <w:fldChar w:fldCharType="end"/>
      </w:r>
    </w:p>
    <w:p w:rsidR="000E4ECB" w:rsidRDefault="00C10EE9">
      <w:r>
        <w:br w:type="page"/>
      </w:r>
    </w:p>
    <w:p w:rsidR="000E4ECB" w:rsidRPr="00927F6D" w:rsidRDefault="00C10EE9" w:rsidP="00927F6D">
      <w:pPr>
        <w:pStyle w:val="1"/>
        <w:spacing w:before="0" w:after="0"/>
        <w:rPr>
          <w:sz w:val="24"/>
          <w:szCs w:val="24"/>
        </w:rPr>
      </w:pPr>
      <w:bookmarkStart w:id="0" w:name="_Toc1"/>
      <w:r w:rsidRPr="00927F6D">
        <w:rPr>
          <w:sz w:val="24"/>
          <w:szCs w:val="24"/>
        </w:rPr>
        <w:lastRenderedPageBreak/>
        <w:t>1. Комплекс основных характеристик дополнительной общеобразовательной общеразвивающей программы</w:t>
      </w:r>
      <w:bookmarkEnd w:id="0"/>
    </w:p>
    <w:p w:rsidR="000E4ECB" w:rsidRPr="00927F6D" w:rsidRDefault="00C10EE9" w:rsidP="00927F6D">
      <w:pPr>
        <w:pStyle w:val="2"/>
        <w:spacing w:before="0" w:after="0"/>
        <w:rPr>
          <w:sz w:val="24"/>
          <w:szCs w:val="24"/>
        </w:rPr>
      </w:pPr>
      <w:bookmarkStart w:id="1" w:name="_Toc2"/>
      <w:r w:rsidRPr="00927F6D">
        <w:rPr>
          <w:sz w:val="24"/>
          <w:szCs w:val="24"/>
        </w:rPr>
        <w:t>1.1. Пояснительная записка</w:t>
      </w:r>
      <w:bookmarkEnd w:id="1"/>
    </w:p>
    <w:p w:rsidR="000E4ECB" w:rsidRPr="00927F6D" w:rsidRDefault="00C10EE9" w:rsidP="00927F6D">
      <w:pPr>
        <w:pStyle w:val="3"/>
        <w:spacing w:before="0" w:after="0" w:line="240" w:lineRule="auto"/>
        <w:rPr>
          <w:sz w:val="24"/>
          <w:szCs w:val="24"/>
        </w:rPr>
      </w:pPr>
      <w:bookmarkStart w:id="2" w:name="_Toc3"/>
      <w:r w:rsidRPr="00927F6D">
        <w:rPr>
          <w:sz w:val="24"/>
          <w:szCs w:val="24"/>
        </w:rPr>
        <w:t>Нормативные правовые основы разработки ДООП:</w:t>
      </w:r>
      <w:bookmarkEnd w:id="2"/>
    </w:p>
    <w:p w:rsidR="000E4ECB" w:rsidRPr="00927F6D" w:rsidRDefault="00C10EE9" w:rsidP="00927F6D">
      <w:pPr>
        <w:pStyle w:val="pStyleText"/>
        <w:numPr>
          <w:ilvl w:val="0"/>
          <w:numId w:val="4"/>
        </w:numPr>
        <w:spacing w:line="240" w:lineRule="auto"/>
        <w:rPr>
          <w:sz w:val="24"/>
          <w:szCs w:val="24"/>
        </w:rPr>
      </w:pPr>
      <w:r w:rsidRPr="00927F6D">
        <w:rPr>
          <w:rStyle w:val="fStyleText"/>
          <w:sz w:val="24"/>
          <w:szCs w:val="24"/>
        </w:rPr>
        <w:t>Федеральный закон от 29.12.2012 № 273-ФЗ «Об образовании в РФ».</w:t>
      </w:r>
    </w:p>
    <w:p w:rsidR="000E4ECB" w:rsidRPr="00654C64" w:rsidRDefault="00C10EE9" w:rsidP="00927F6D">
      <w:pPr>
        <w:pStyle w:val="pStyleText"/>
        <w:numPr>
          <w:ilvl w:val="0"/>
          <w:numId w:val="4"/>
        </w:numPr>
        <w:spacing w:line="240" w:lineRule="auto"/>
        <w:rPr>
          <w:rStyle w:val="fStyleText"/>
          <w:color w:val="auto"/>
          <w:sz w:val="24"/>
          <w:szCs w:val="24"/>
        </w:rPr>
      </w:pPr>
      <w:r w:rsidRPr="00927F6D">
        <w:rPr>
          <w:rStyle w:val="fStyleText"/>
          <w:sz w:val="24"/>
          <w:szCs w:val="24"/>
        </w:rPr>
        <w:t>Постановление Главного государственного санитарного врача РФ от 04.07.2014 № 41 «Об утверждении СанПиН 2.4.4.3172-14 «Санитарно-эпидемиологические требования к устройству».</w:t>
      </w:r>
    </w:p>
    <w:p w:rsidR="00654C64" w:rsidRPr="00927F6D" w:rsidRDefault="00654C64" w:rsidP="00927F6D">
      <w:pPr>
        <w:pStyle w:val="pStyleText"/>
        <w:numPr>
          <w:ilvl w:val="0"/>
          <w:numId w:val="4"/>
        </w:numPr>
        <w:spacing w:line="240" w:lineRule="auto"/>
        <w:rPr>
          <w:sz w:val="24"/>
          <w:szCs w:val="24"/>
        </w:rPr>
      </w:pPr>
      <w:r>
        <w:rPr>
          <w:rStyle w:val="fStyleText"/>
          <w:sz w:val="24"/>
          <w:szCs w:val="24"/>
        </w:rPr>
        <w:t>Концепция развития дополнительного образования детей до 2030 года, утвержденная распоряжением Правительства Российской Федерации от 31.03.2022 г.№ 678-р.</w:t>
      </w:r>
    </w:p>
    <w:p w:rsidR="000E4ECB" w:rsidRPr="00927F6D" w:rsidRDefault="00C10EE9" w:rsidP="00927F6D">
      <w:pPr>
        <w:pStyle w:val="pStyleText"/>
        <w:numPr>
          <w:ilvl w:val="0"/>
          <w:numId w:val="4"/>
        </w:numPr>
        <w:spacing w:line="240" w:lineRule="auto"/>
        <w:rPr>
          <w:sz w:val="24"/>
          <w:szCs w:val="24"/>
        </w:rPr>
      </w:pPr>
      <w:r w:rsidRPr="00927F6D">
        <w:rPr>
          <w:rStyle w:val="fStyleText"/>
          <w:sz w:val="24"/>
          <w:szCs w:val="24"/>
        </w:rPr>
        <w:t>Письмо Минобрнауки России от 18.11.2015 № 09-3242 «О направлении информации» (вместе с «Методическими рекомендациями по проектированию дополнительных общеразвивающих программ (включая разноуровневые программы)».</w:t>
      </w:r>
    </w:p>
    <w:p w:rsidR="000E4ECB" w:rsidRPr="00927F6D" w:rsidRDefault="00C10EE9" w:rsidP="00927F6D">
      <w:pPr>
        <w:pStyle w:val="pStyleText"/>
        <w:numPr>
          <w:ilvl w:val="0"/>
          <w:numId w:val="4"/>
        </w:numPr>
        <w:spacing w:line="240" w:lineRule="auto"/>
        <w:rPr>
          <w:sz w:val="24"/>
          <w:szCs w:val="24"/>
        </w:rPr>
      </w:pPr>
      <w:r w:rsidRPr="00927F6D">
        <w:rPr>
          <w:rStyle w:val="fStyleText"/>
          <w:sz w:val="24"/>
          <w:szCs w:val="24"/>
        </w:rPr>
        <w:t>Приказ Главного управления образования и молодежной политики Алтайского края   от 19.03.2015 № 535 «Об утверждении  методических рекомендаций по разработке дополнительных общеобразовательных (общеразвивающих) программ».</w:t>
      </w:r>
    </w:p>
    <w:p w:rsidR="000E4ECB" w:rsidRPr="00927F6D" w:rsidRDefault="00C10EE9" w:rsidP="00927F6D">
      <w:pPr>
        <w:pStyle w:val="pStyleText"/>
        <w:numPr>
          <w:ilvl w:val="0"/>
          <w:numId w:val="4"/>
        </w:numPr>
        <w:spacing w:line="240" w:lineRule="auto"/>
        <w:rPr>
          <w:sz w:val="24"/>
          <w:szCs w:val="24"/>
        </w:rPr>
      </w:pPr>
      <w:r w:rsidRPr="00927F6D">
        <w:rPr>
          <w:rStyle w:val="fStyleText"/>
          <w:sz w:val="24"/>
          <w:szCs w:val="24"/>
        </w:rPr>
        <w:t>Устав муниципального бюджетного учреждения дополнительного образования Тюменцевского районного ЦДТ</w:t>
      </w:r>
    </w:p>
    <w:p w:rsidR="000E4ECB" w:rsidRPr="00927F6D" w:rsidRDefault="00C10EE9" w:rsidP="00927F6D">
      <w:pPr>
        <w:pStyle w:val="pStyleText"/>
        <w:numPr>
          <w:ilvl w:val="0"/>
          <w:numId w:val="4"/>
        </w:numPr>
        <w:spacing w:line="240" w:lineRule="auto"/>
        <w:rPr>
          <w:sz w:val="24"/>
          <w:szCs w:val="24"/>
        </w:rPr>
      </w:pPr>
      <w:r w:rsidRPr="00927F6D">
        <w:rPr>
          <w:rStyle w:val="fStyleText"/>
          <w:sz w:val="24"/>
          <w:szCs w:val="24"/>
        </w:rPr>
        <w:t>Локальные акты муниципального бюджетного учреждения дополнительного образования Тюменцевского районного ЦДТ</w:t>
      </w:r>
    </w:p>
    <w:p w:rsidR="000E4ECB" w:rsidRPr="00927F6D" w:rsidRDefault="00C10EE9" w:rsidP="00927F6D">
      <w:pPr>
        <w:pStyle w:val="3"/>
        <w:spacing w:before="0" w:after="0" w:line="240" w:lineRule="auto"/>
        <w:rPr>
          <w:sz w:val="24"/>
          <w:szCs w:val="24"/>
        </w:rPr>
      </w:pPr>
      <w:bookmarkStart w:id="3" w:name="_Toc4"/>
      <w:r w:rsidRPr="00927F6D">
        <w:rPr>
          <w:sz w:val="24"/>
          <w:szCs w:val="24"/>
        </w:rPr>
        <w:t>Актуальность:</w:t>
      </w:r>
      <w:bookmarkEnd w:id="3"/>
    </w:p>
    <w:p w:rsidR="000E4ECB" w:rsidRPr="00927F6D" w:rsidRDefault="00C10EE9" w:rsidP="00927F6D">
      <w:pPr>
        <w:pStyle w:val="pStyleText"/>
        <w:spacing w:line="240" w:lineRule="auto"/>
        <w:rPr>
          <w:sz w:val="24"/>
          <w:szCs w:val="24"/>
        </w:rPr>
      </w:pPr>
      <w:r w:rsidRPr="00927F6D">
        <w:rPr>
          <w:rStyle w:val="fStyleText"/>
          <w:sz w:val="24"/>
          <w:szCs w:val="24"/>
        </w:rPr>
        <w:t>В предметном окружении  детей находятся различные объекты природы, поэтому его ознакомление с явлениями неживой природы неизбежны – это естественный процесс познания окружающего мира и приобретение социального опыта.</w:t>
      </w:r>
    </w:p>
    <w:p w:rsidR="000E4ECB" w:rsidRPr="00927F6D" w:rsidRDefault="00C10EE9" w:rsidP="00927F6D">
      <w:pPr>
        <w:pStyle w:val="pStyleText"/>
        <w:spacing w:line="240" w:lineRule="auto"/>
        <w:rPr>
          <w:sz w:val="24"/>
          <w:szCs w:val="24"/>
        </w:rPr>
      </w:pPr>
      <w:r w:rsidRPr="00927F6D">
        <w:rPr>
          <w:rStyle w:val="fStyleText"/>
          <w:sz w:val="24"/>
          <w:szCs w:val="24"/>
        </w:rPr>
        <w:t>Эффективным методом познания закономерностей и явлений окружающего мира является метод экспериментирования. Пожалуй, нет   ни одного выдающегося педагога или психолога, который не говорил бы о преимуществе данного метода в познании ребенком окружающего мира.  За использование  метода экспериментирования выступали такие классики педагогики, как Я.А.Каменский, Н.Н. Поддъяков,  К.Д.Ушинский, И.Г. Песталоцци, Ж.Ж. Руссо и многие другие.  Экспериментальная деятельность является одним из методов развивающего (личностно-ориентированного) обучения, направлена на выработку самостоятельных исследовательских умений (постановка проблемы, сбор и обработка информации, проведение экспериментов, анализ полученных результатов), способствует развитию творческих способностей и логического мышления, объединяет знания, полученные в ходе учебно-воспитательного процесса и приобщает к конкретным жизненно важным проблемам. Образовательный процесс строится как самостоятельный поиск воспитанниками нового знания, новых познавательных ориентиров высокого уровня сложности, процесс исследования становится определяющим для построения обучения.</w:t>
      </w:r>
    </w:p>
    <w:p w:rsidR="000E4ECB" w:rsidRPr="00927F6D" w:rsidRDefault="00C10EE9" w:rsidP="00927F6D">
      <w:pPr>
        <w:pStyle w:val="pStyleText"/>
        <w:spacing w:line="240" w:lineRule="auto"/>
        <w:rPr>
          <w:sz w:val="24"/>
          <w:szCs w:val="24"/>
        </w:rPr>
      </w:pPr>
      <w:r w:rsidRPr="00927F6D">
        <w:rPr>
          <w:rStyle w:val="fStyleText"/>
          <w:sz w:val="24"/>
          <w:szCs w:val="24"/>
        </w:rPr>
        <w:t>Данные занятия способствуют формированию у детей познавательного интереса; развитию творческих способностей, критического и творческого мышления; развитию исследовательских, самооценочных и рефлексивных умений и навыков.</w:t>
      </w:r>
    </w:p>
    <w:p w:rsidR="000E4ECB" w:rsidRPr="00927F6D" w:rsidRDefault="00C10EE9" w:rsidP="00927F6D">
      <w:pPr>
        <w:pStyle w:val="pStyleText"/>
        <w:spacing w:line="240" w:lineRule="auto"/>
        <w:rPr>
          <w:sz w:val="24"/>
          <w:szCs w:val="24"/>
        </w:rPr>
      </w:pPr>
      <w:r w:rsidRPr="00927F6D">
        <w:rPr>
          <w:rStyle w:val="fStyleText"/>
          <w:sz w:val="24"/>
          <w:szCs w:val="24"/>
        </w:rPr>
        <w:t>Развитие познавательных процессов происходит в экспериментальной деятельности посредством манипуляций с окружающими предметами, что обеспечивает эффективность дальнейшего обучения. С учетом важности экспериментирования для развития познавательной активности и любознательности ребенка разработана программа дополнительного образования "Занимательная физика"</w:t>
      </w:r>
    </w:p>
    <w:p w:rsidR="000E4ECB" w:rsidRPr="00927F6D" w:rsidRDefault="00C10EE9" w:rsidP="00927F6D">
      <w:pPr>
        <w:pStyle w:val="pStyleText"/>
        <w:spacing w:line="240" w:lineRule="auto"/>
        <w:rPr>
          <w:sz w:val="24"/>
          <w:szCs w:val="24"/>
        </w:rPr>
      </w:pPr>
      <w:r w:rsidRPr="00927F6D">
        <w:rPr>
          <w:rStyle w:val="fStyleText"/>
          <w:sz w:val="24"/>
          <w:szCs w:val="24"/>
        </w:rPr>
        <w:t>Программа «Занимательная физика» педагогически целесообразна,  т.к. полученные знания и умения, имеют прямую связь с жизнью, помогают получению личностного опыта, накоплению смыслов, оценок, поведенческих отношений.</w:t>
      </w:r>
    </w:p>
    <w:p w:rsidR="000E4ECB" w:rsidRPr="00927F6D" w:rsidRDefault="00C10EE9" w:rsidP="00927F6D">
      <w:pPr>
        <w:pStyle w:val="3"/>
        <w:spacing w:before="0" w:after="0" w:line="240" w:lineRule="auto"/>
        <w:rPr>
          <w:sz w:val="24"/>
          <w:szCs w:val="24"/>
        </w:rPr>
      </w:pPr>
      <w:bookmarkStart w:id="4" w:name="_Toc5"/>
      <w:r w:rsidRPr="00927F6D">
        <w:rPr>
          <w:sz w:val="24"/>
          <w:szCs w:val="24"/>
        </w:rPr>
        <w:t>Обучение включает в себя следующие основные предметы:</w:t>
      </w:r>
      <w:bookmarkEnd w:id="4"/>
    </w:p>
    <w:p w:rsidR="000E4ECB" w:rsidRPr="00927F6D" w:rsidRDefault="00C10EE9" w:rsidP="00927F6D">
      <w:pPr>
        <w:pStyle w:val="pStyleText"/>
        <w:numPr>
          <w:ilvl w:val="0"/>
          <w:numId w:val="3"/>
        </w:numPr>
        <w:spacing w:line="240" w:lineRule="auto"/>
        <w:rPr>
          <w:sz w:val="24"/>
          <w:szCs w:val="24"/>
        </w:rPr>
      </w:pPr>
      <w:r w:rsidRPr="00927F6D">
        <w:rPr>
          <w:rStyle w:val="fStyleText"/>
          <w:sz w:val="24"/>
          <w:szCs w:val="24"/>
        </w:rPr>
        <w:t>Занимательная физика</w:t>
      </w:r>
    </w:p>
    <w:p w:rsidR="000E4ECB" w:rsidRPr="00927F6D" w:rsidRDefault="00C10EE9" w:rsidP="00927F6D">
      <w:pPr>
        <w:pStyle w:val="3"/>
        <w:spacing w:before="0" w:after="0" w:line="240" w:lineRule="auto"/>
        <w:rPr>
          <w:sz w:val="24"/>
          <w:szCs w:val="24"/>
        </w:rPr>
      </w:pPr>
      <w:bookmarkStart w:id="5" w:name="_Toc6"/>
      <w:r w:rsidRPr="00927F6D">
        <w:rPr>
          <w:sz w:val="24"/>
          <w:szCs w:val="24"/>
        </w:rPr>
        <w:t>Вид ДООП:</w:t>
      </w:r>
      <w:bookmarkEnd w:id="5"/>
    </w:p>
    <w:p w:rsidR="000E4ECB" w:rsidRPr="00927F6D" w:rsidRDefault="00C10EE9" w:rsidP="00927F6D">
      <w:pPr>
        <w:pStyle w:val="pStyleText"/>
        <w:spacing w:line="240" w:lineRule="auto"/>
        <w:rPr>
          <w:sz w:val="24"/>
          <w:szCs w:val="24"/>
        </w:rPr>
      </w:pPr>
      <w:r w:rsidRPr="00927F6D">
        <w:rPr>
          <w:rStyle w:val="fStyleText"/>
          <w:sz w:val="24"/>
          <w:szCs w:val="24"/>
        </w:rPr>
        <w:lastRenderedPageBreak/>
        <w:t>Модифицированная программа – это программа, в основу которой положена примерная (типовая) программа либо программа, разработанная другим автором, но измененная с учетом особенностей образовательной организации, возраста и  уровня подготовки детей, режима и временных параметров осуществления деятельности, нестандартности индивидуальных результатов..</w:t>
      </w:r>
    </w:p>
    <w:p w:rsidR="000E4ECB" w:rsidRPr="00927F6D" w:rsidRDefault="00C10EE9" w:rsidP="00927F6D">
      <w:pPr>
        <w:pStyle w:val="3"/>
        <w:spacing w:before="0" w:after="0" w:line="240" w:lineRule="auto"/>
        <w:rPr>
          <w:sz w:val="24"/>
          <w:szCs w:val="24"/>
        </w:rPr>
      </w:pPr>
      <w:bookmarkStart w:id="6" w:name="_Toc7"/>
      <w:r w:rsidRPr="00927F6D">
        <w:rPr>
          <w:sz w:val="24"/>
          <w:szCs w:val="24"/>
        </w:rPr>
        <w:t>Направленность ДООП:</w:t>
      </w:r>
      <w:bookmarkEnd w:id="6"/>
    </w:p>
    <w:p w:rsidR="000E4ECB" w:rsidRPr="00927F6D" w:rsidRDefault="00C10EE9" w:rsidP="00927F6D">
      <w:pPr>
        <w:pStyle w:val="pStyleText"/>
        <w:spacing w:line="240" w:lineRule="auto"/>
        <w:rPr>
          <w:sz w:val="24"/>
          <w:szCs w:val="24"/>
        </w:rPr>
      </w:pPr>
      <w:r w:rsidRPr="00927F6D">
        <w:rPr>
          <w:rStyle w:val="fStyleText"/>
          <w:sz w:val="24"/>
          <w:szCs w:val="24"/>
        </w:rPr>
        <w:t>Естественнонаучная.</w:t>
      </w:r>
    </w:p>
    <w:p w:rsidR="000E4ECB" w:rsidRPr="00927F6D" w:rsidRDefault="00C10EE9" w:rsidP="00927F6D">
      <w:pPr>
        <w:pStyle w:val="3"/>
        <w:spacing w:before="0" w:after="0" w:line="240" w:lineRule="auto"/>
        <w:rPr>
          <w:sz w:val="24"/>
          <w:szCs w:val="24"/>
        </w:rPr>
      </w:pPr>
      <w:bookmarkStart w:id="7" w:name="_Toc8"/>
      <w:r w:rsidRPr="00927F6D">
        <w:rPr>
          <w:sz w:val="24"/>
          <w:szCs w:val="24"/>
        </w:rPr>
        <w:t>Адресат ДООП:</w:t>
      </w:r>
      <w:bookmarkEnd w:id="7"/>
    </w:p>
    <w:p w:rsidR="000E4ECB" w:rsidRPr="00927F6D" w:rsidRDefault="00C10EE9" w:rsidP="00927F6D">
      <w:pPr>
        <w:pStyle w:val="pStyleText"/>
        <w:spacing w:line="240" w:lineRule="auto"/>
        <w:rPr>
          <w:sz w:val="24"/>
          <w:szCs w:val="24"/>
        </w:rPr>
      </w:pPr>
      <w:r w:rsidRPr="00927F6D">
        <w:rPr>
          <w:rStyle w:val="fStyleText"/>
          <w:sz w:val="24"/>
          <w:szCs w:val="24"/>
        </w:rPr>
        <w:t>Программа рассчитана на учащихся 7 - 10 лет.</w:t>
      </w:r>
    </w:p>
    <w:p w:rsidR="000E4ECB" w:rsidRPr="00927F6D" w:rsidRDefault="00C10EE9" w:rsidP="00927F6D">
      <w:pPr>
        <w:pStyle w:val="pStyleText"/>
        <w:spacing w:line="240" w:lineRule="auto"/>
        <w:rPr>
          <w:sz w:val="24"/>
          <w:szCs w:val="24"/>
        </w:rPr>
      </w:pPr>
      <w:r w:rsidRPr="00927F6D">
        <w:rPr>
          <w:rStyle w:val="fStyleText"/>
          <w:sz w:val="24"/>
          <w:szCs w:val="24"/>
        </w:rPr>
        <w:t>От 7 до 10 лет у ребёнка начинается новая деятельность  ndash; учебная. Именно тот факт, что он становится учеником, человеком учащимся, накладывает совершенно новый отпечаток на его психологический облик и поведение. Ребёнок не просто овладевает определенным кругом знаний. Он учится учиться. Под воздействием новой, учебной деятельности изменяется характер мышления ребёнка, его внимание и память.</w:t>
      </w:r>
    </w:p>
    <w:p w:rsidR="000E4ECB" w:rsidRPr="00927F6D" w:rsidRDefault="00C10EE9" w:rsidP="00927F6D">
      <w:pPr>
        <w:pStyle w:val="pStyleText"/>
        <w:spacing w:line="240" w:lineRule="auto"/>
        <w:rPr>
          <w:sz w:val="24"/>
          <w:szCs w:val="24"/>
        </w:rPr>
      </w:pPr>
      <w:r w:rsidRPr="00927F6D">
        <w:rPr>
          <w:rStyle w:val="fStyleText"/>
          <w:sz w:val="24"/>
          <w:szCs w:val="24"/>
        </w:rPr>
        <w:t>Интересы младших школьников неустойчивы, ситуативны. Более выражен интерес этих детей к предметам эстетического цикла (рисование, лепка, пение, музыка) и естественнонаучного (окружающий мир). По своей направленности дети этого возраста индивидуалисты. Лишь постепенно под влиянием воспитания у них начинает складываться коллективистическая направленность. Большое значение для этого имеет организация коллективно-распределительной работы учащихся в малых группах(звенья, бригады, кружки), при которой работа каждого зависит от результатов работы остальных и когда каждый отвечает не только за свою личную работу, но и за работу всей группы, что отражается в работе над опытами.Таким образом, nbsp;ведущей в младшем школьном возрасте становится учебная деятельность. nbsp;В рамках учебной деятельности складываются психологические новообразования, характеризующие наиболее значимые достижения в развитии младших школьников и являющиеся фундаментом, обеспечивающим развитие на следующем возрастном этапе.</w:t>
      </w:r>
    </w:p>
    <w:p w:rsidR="000E4ECB" w:rsidRPr="00927F6D" w:rsidRDefault="00C10EE9" w:rsidP="00927F6D">
      <w:pPr>
        <w:pStyle w:val="3"/>
        <w:spacing w:before="0" w:after="0" w:line="240" w:lineRule="auto"/>
        <w:rPr>
          <w:sz w:val="24"/>
          <w:szCs w:val="24"/>
        </w:rPr>
      </w:pPr>
      <w:bookmarkStart w:id="8" w:name="_Toc9"/>
      <w:r w:rsidRPr="00927F6D">
        <w:rPr>
          <w:sz w:val="24"/>
          <w:szCs w:val="24"/>
        </w:rPr>
        <w:t>Срок и объем освоения ДООП:</w:t>
      </w:r>
      <w:bookmarkEnd w:id="8"/>
    </w:p>
    <w:p w:rsidR="000E4ECB" w:rsidRPr="00927F6D" w:rsidRDefault="00C10EE9" w:rsidP="00927F6D">
      <w:pPr>
        <w:pStyle w:val="pStyleText"/>
        <w:spacing w:line="240" w:lineRule="auto"/>
        <w:rPr>
          <w:sz w:val="24"/>
          <w:szCs w:val="24"/>
        </w:rPr>
      </w:pPr>
      <w:r w:rsidRPr="00927F6D">
        <w:rPr>
          <w:rStyle w:val="fStyleText"/>
          <w:sz w:val="24"/>
          <w:szCs w:val="24"/>
        </w:rPr>
        <w:t>1 год, 68 педагогических часов, из них:</w:t>
      </w:r>
    </w:p>
    <w:p w:rsidR="000E4ECB" w:rsidRPr="00927F6D" w:rsidRDefault="00C10EE9" w:rsidP="00927F6D">
      <w:pPr>
        <w:pStyle w:val="pStyleText"/>
        <w:numPr>
          <w:ilvl w:val="0"/>
          <w:numId w:val="3"/>
        </w:numPr>
        <w:spacing w:line="240" w:lineRule="auto"/>
        <w:rPr>
          <w:sz w:val="24"/>
          <w:szCs w:val="24"/>
        </w:rPr>
      </w:pPr>
      <w:r w:rsidRPr="00927F6D">
        <w:rPr>
          <w:rStyle w:val="fStyleText"/>
          <w:sz w:val="24"/>
          <w:szCs w:val="24"/>
        </w:rPr>
        <w:t>«Стартовый уровень» - 1 год, 68 педагогических часов;</w:t>
      </w:r>
    </w:p>
    <w:p w:rsidR="000E4ECB" w:rsidRPr="00927F6D" w:rsidRDefault="00C10EE9" w:rsidP="00927F6D">
      <w:pPr>
        <w:pStyle w:val="pStyleText"/>
        <w:numPr>
          <w:ilvl w:val="0"/>
          <w:numId w:val="3"/>
        </w:numPr>
        <w:spacing w:line="240" w:lineRule="auto"/>
        <w:rPr>
          <w:sz w:val="24"/>
          <w:szCs w:val="24"/>
        </w:rPr>
      </w:pPr>
      <w:r w:rsidRPr="00927F6D">
        <w:rPr>
          <w:rStyle w:val="fStyleText"/>
          <w:sz w:val="24"/>
          <w:szCs w:val="24"/>
        </w:rPr>
        <w:t>«Базовый уровень» - 0 лет, 0 педагогических часов;</w:t>
      </w:r>
    </w:p>
    <w:p w:rsidR="000E4ECB" w:rsidRPr="00927F6D" w:rsidRDefault="00C10EE9" w:rsidP="00927F6D">
      <w:pPr>
        <w:pStyle w:val="pStyleText"/>
        <w:numPr>
          <w:ilvl w:val="0"/>
          <w:numId w:val="3"/>
        </w:numPr>
        <w:spacing w:line="240" w:lineRule="auto"/>
        <w:rPr>
          <w:sz w:val="24"/>
          <w:szCs w:val="24"/>
        </w:rPr>
      </w:pPr>
      <w:r w:rsidRPr="00927F6D">
        <w:rPr>
          <w:rStyle w:val="fStyleText"/>
          <w:sz w:val="24"/>
          <w:szCs w:val="24"/>
        </w:rPr>
        <w:t>«Продвинутый уровень» - 0 лет, 0 педагогических часов.</w:t>
      </w:r>
    </w:p>
    <w:p w:rsidR="000E4ECB" w:rsidRPr="00927F6D" w:rsidRDefault="00C10EE9" w:rsidP="00927F6D">
      <w:pPr>
        <w:pStyle w:val="3"/>
        <w:spacing w:before="0" w:after="0" w:line="240" w:lineRule="auto"/>
        <w:rPr>
          <w:sz w:val="24"/>
          <w:szCs w:val="24"/>
        </w:rPr>
      </w:pPr>
      <w:bookmarkStart w:id="9" w:name="_Toc10"/>
      <w:r w:rsidRPr="00927F6D">
        <w:rPr>
          <w:sz w:val="24"/>
          <w:szCs w:val="24"/>
        </w:rPr>
        <w:t>Форма обучения:</w:t>
      </w:r>
      <w:bookmarkEnd w:id="9"/>
    </w:p>
    <w:p w:rsidR="000E4ECB" w:rsidRPr="00927F6D" w:rsidRDefault="00C10EE9" w:rsidP="00927F6D">
      <w:pPr>
        <w:pStyle w:val="pStyleText"/>
        <w:spacing w:line="240" w:lineRule="auto"/>
        <w:rPr>
          <w:sz w:val="24"/>
          <w:szCs w:val="24"/>
        </w:rPr>
      </w:pPr>
      <w:r w:rsidRPr="00927F6D">
        <w:rPr>
          <w:rStyle w:val="fStyleText"/>
          <w:sz w:val="24"/>
          <w:szCs w:val="24"/>
        </w:rPr>
        <w:t>Заочная.</w:t>
      </w:r>
    </w:p>
    <w:p w:rsidR="000E4ECB" w:rsidRPr="00927F6D" w:rsidRDefault="00C10EE9" w:rsidP="00927F6D">
      <w:pPr>
        <w:pStyle w:val="3"/>
        <w:spacing w:before="0" w:after="0" w:line="240" w:lineRule="auto"/>
        <w:rPr>
          <w:sz w:val="24"/>
          <w:szCs w:val="24"/>
        </w:rPr>
      </w:pPr>
      <w:bookmarkStart w:id="10" w:name="_Toc11"/>
      <w:r w:rsidRPr="00927F6D">
        <w:rPr>
          <w:sz w:val="24"/>
          <w:szCs w:val="24"/>
        </w:rPr>
        <w:t>Особенности организации образовательной деятельности:</w:t>
      </w:r>
      <w:bookmarkEnd w:id="10"/>
    </w:p>
    <w:p w:rsidR="000E4ECB" w:rsidRPr="00927F6D" w:rsidRDefault="00C10EE9" w:rsidP="00927F6D">
      <w:pPr>
        <w:pStyle w:val="pStyleText"/>
        <w:spacing w:line="240" w:lineRule="auto"/>
        <w:rPr>
          <w:sz w:val="24"/>
          <w:szCs w:val="24"/>
        </w:rPr>
      </w:pPr>
      <w:r w:rsidRPr="00927F6D">
        <w:rPr>
          <w:rStyle w:val="fStyleText"/>
          <w:sz w:val="24"/>
          <w:szCs w:val="24"/>
        </w:rPr>
        <w:t>Разновозрастная группа.</w:t>
      </w:r>
    </w:p>
    <w:p w:rsidR="000E4ECB" w:rsidRPr="00927F6D" w:rsidRDefault="00C10EE9" w:rsidP="00927F6D">
      <w:pPr>
        <w:pStyle w:val="3"/>
        <w:spacing w:before="0" w:after="0" w:line="240" w:lineRule="auto"/>
        <w:rPr>
          <w:sz w:val="24"/>
          <w:szCs w:val="24"/>
        </w:rPr>
      </w:pPr>
      <w:bookmarkStart w:id="11" w:name="_Toc12"/>
      <w:r w:rsidRPr="00927F6D">
        <w:rPr>
          <w:sz w:val="24"/>
          <w:szCs w:val="24"/>
        </w:rPr>
        <w:t>Режим занятий:</w:t>
      </w:r>
      <w:bookmarkEnd w:id="11"/>
    </w:p>
    <w:p w:rsidR="000E4ECB" w:rsidRPr="00927F6D" w:rsidRDefault="00C10EE9" w:rsidP="00927F6D">
      <w:pPr>
        <w:pStyle w:val="pStyleTextRight"/>
        <w:spacing w:line="240" w:lineRule="auto"/>
        <w:rPr>
          <w:sz w:val="24"/>
          <w:szCs w:val="24"/>
        </w:rPr>
      </w:pPr>
      <w:r w:rsidRPr="00927F6D">
        <w:rPr>
          <w:rStyle w:val="fStyleText"/>
          <w:sz w:val="24"/>
          <w:szCs w:val="24"/>
        </w:rPr>
        <w:t>Таблица 1.1.1</w:t>
      </w:r>
    </w:p>
    <w:p w:rsidR="000E4ECB" w:rsidRPr="00927F6D" w:rsidRDefault="00C10EE9" w:rsidP="00927F6D">
      <w:pPr>
        <w:pStyle w:val="pStyleTextCenter"/>
        <w:spacing w:line="240" w:lineRule="auto"/>
        <w:rPr>
          <w:sz w:val="24"/>
          <w:szCs w:val="24"/>
        </w:rPr>
      </w:pPr>
      <w:r w:rsidRPr="00927F6D">
        <w:rPr>
          <w:rStyle w:val="fStyleText"/>
          <w:sz w:val="24"/>
          <w:szCs w:val="24"/>
        </w:rPr>
        <w:t>Режим занятий</w:t>
      </w:r>
    </w:p>
    <w:tbl>
      <w:tblPr>
        <w:tblW w:w="2612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top w:w="70" w:type="dxa"/>
          <w:left w:w="70" w:type="dxa"/>
          <w:bottom w:w="70" w:type="dxa"/>
          <w:right w:w="70" w:type="dxa"/>
        </w:tblCellMar>
        <w:tblLook w:val="0000"/>
      </w:tblPr>
      <w:tblGrid>
        <w:gridCol w:w="2769"/>
        <w:gridCol w:w="2321"/>
      </w:tblGrid>
      <w:tr w:rsidR="00D11FD6" w:rsidRPr="00927F6D" w:rsidTr="00D11FD6">
        <w:trPr>
          <w:trHeight w:val="369"/>
        </w:trPr>
        <w:tc>
          <w:tcPr>
            <w:tcW w:w="2768" w:type="dxa"/>
          </w:tcPr>
          <w:p w:rsidR="00D11FD6" w:rsidRPr="00927F6D" w:rsidRDefault="00D11FD6" w:rsidP="00927F6D">
            <w:pPr>
              <w:pStyle w:val="pStyleTableTh"/>
              <w:spacing w:line="240" w:lineRule="auto"/>
              <w:rPr>
                <w:sz w:val="24"/>
                <w:szCs w:val="24"/>
              </w:rPr>
            </w:pPr>
            <w:r w:rsidRPr="00927F6D">
              <w:rPr>
                <w:rStyle w:val="fStyleTableTh"/>
              </w:rPr>
              <w:t>Предмет</w:t>
            </w:r>
          </w:p>
        </w:tc>
        <w:tc>
          <w:tcPr>
            <w:tcW w:w="2321" w:type="dxa"/>
          </w:tcPr>
          <w:p w:rsidR="00D11FD6" w:rsidRPr="00927F6D" w:rsidRDefault="00D11FD6" w:rsidP="00927F6D">
            <w:pPr>
              <w:pStyle w:val="pStyleTableTh"/>
              <w:spacing w:line="240" w:lineRule="auto"/>
              <w:rPr>
                <w:sz w:val="24"/>
                <w:szCs w:val="24"/>
              </w:rPr>
            </w:pPr>
            <w:r w:rsidRPr="00927F6D">
              <w:rPr>
                <w:rStyle w:val="fStyleTableTh"/>
              </w:rPr>
              <w:t>Стартовый уровень</w:t>
            </w:r>
          </w:p>
        </w:tc>
      </w:tr>
      <w:tr w:rsidR="00D11FD6" w:rsidRPr="00927F6D" w:rsidTr="00D11FD6">
        <w:trPr>
          <w:trHeight w:val="369"/>
        </w:trPr>
        <w:tc>
          <w:tcPr>
            <w:tcW w:w="2768" w:type="dxa"/>
          </w:tcPr>
          <w:p w:rsidR="00D11FD6" w:rsidRPr="00927F6D" w:rsidRDefault="00D11FD6" w:rsidP="00927F6D">
            <w:pPr>
              <w:pStyle w:val="pStyleTable"/>
              <w:spacing w:line="240" w:lineRule="auto"/>
              <w:rPr>
                <w:sz w:val="24"/>
                <w:szCs w:val="24"/>
              </w:rPr>
            </w:pPr>
            <w:r w:rsidRPr="00927F6D">
              <w:rPr>
                <w:rStyle w:val="fStyleTable"/>
              </w:rPr>
              <w:t>занимательная физика</w:t>
            </w:r>
          </w:p>
        </w:tc>
        <w:tc>
          <w:tcPr>
            <w:tcW w:w="2321" w:type="dxa"/>
          </w:tcPr>
          <w:p w:rsidR="00D11FD6" w:rsidRPr="00927F6D" w:rsidRDefault="00D11FD6" w:rsidP="00927F6D">
            <w:pPr>
              <w:pStyle w:val="pStyleTable"/>
              <w:spacing w:line="240" w:lineRule="auto"/>
              <w:rPr>
                <w:sz w:val="24"/>
                <w:szCs w:val="24"/>
              </w:rPr>
            </w:pPr>
            <w:r w:rsidRPr="00927F6D">
              <w:rPr>
                <w:rStyle w:val="fStyleTable"/>
              </w:rPr>
              <w:t>2 часа в неделю;</w:t>
            </w:r>
          </w:p>
          <w:p w:rsidR="00D11FD6" w:rsidRPr="00927F6D" w:rsidRDefault="00D11FD6" w:rsidP="00927F6D">
            <w:pPr>
              <w:pStyle w:val="pStyleTable"/>
              <w:spacing w:line="240" w:lineRule="auto"/>
              <w:rPr>
                <w:sz w:val="24"/>
                <w:szCs w:val="24"/>
              </w:rPr>
            </w:pPr>
            <w:r w:rsidRPr="00927F6D">
              <w:rPr>
                <w:rStyle w:val="fStyleTable"/>
              </w:rPr>
              <w:t>64 часов в год.</w:t>
            </w:r>
          </w:p>
        </w:tc>
      </w:tr>
    </w:tbl>
    <w:p w:rsidR="000E4ECB" w:rsidRPr="00927F6D" w:rsidRDefault="000E4ECB" w:rsidP="00927F6D">
      <w:pPr>
        <w:pStyle w:val="pStyleText"/>
        <w:spacing w:line="240" w:lineRule="auto"/>
        <w:rPr>
          <w:rStyle w:val="fStyleText"/>
          <w:sz w:val="24"/>
          <w:szCs w:val="24"/>
        </w:rPr>
      </w:pPr>
    </w:p>
    <w:p w:rsidR="000E4ECB" w:rsidRPr="00927F6D" w:rsidRDefault="00C10EE9" w:rsidP="00927F6D">
      <w:pPr>
        <w:pStyle w:val="2"/>
        <w:spacing w:before="0" w:after="0"/>
        <w:rPr>
          <w:sz w:val="24"/>
          <w:szCs w:val="24"/>
        </w:rPr>
      </w:pPr>
      <w:bookmarkStart w:id="12" w:name="_Toc13"/>
      <w:r w:rsidRPr="00927F6D">
        <w:rPr>
          <w:sz w:val="24"/>
          <w:szCs w:val="24"/>
        </w:rPr>
        <w:t>1.2. Цель, задачи, ожидаемые результаты</w:t>
      </w:r>
      <w:bookmarkEnd w:id="12"/>
    </w:p>
    <w:p w:rsidR="000E4ECB" w:rsidRPr="00927F6D" w:rsidRDefault="00C10EE9" w:rsidP="00927F6D">
      <w:pPr>
        <w:pStyle w:val="3"/>
        <w:spacing w:before="0" w:after="0" w:line="240" w:lineRule="auto"/>
        <w:rPr>
          <w:sz w:val="24"/>
          <w:szCs w:val="24"/>
        </w:rPr>
      </w:pPr>
      <w:bookmarkStart w:id="13" w:name="_Toc14"/>
      <w:r w:rsidRPr="00927F6D">
        <w:rPr>
          <w:sz w:val="24"/>
          <w:szCs w:val="24"/>
        </w:rPr>
        <w:t>Цель:</w:t>
      </w:r>
      <w:bookmarkEnd w:id="13"/>
    </w:p>
    <w:p w:rsidR="000E4ECB" w:rsidRPr="00927F6D" w:rsidRDefault="00C10EE9" w:rsidP="00927F6D">
      <w:pPr>
        <w:pStyle w:val="pStyleText"/>
        <w:spacing w:line="240" w:lineRule="auto"/>
        <w:rPr>
          <w:sz w:val="24"/>
          <w:szCs w:val="24"/>
        </w:rPr>
      </w:pPr>
      <w:r w:rsidRPr="00927F6D">
        <w:rPr>
          <w:rStyle w:val="fStyleText"/>
          <w:sz w:val="24"/>
          <w:szCs w:val="24"/>
        </w:rPr>
        <w:t>развитие познавательных интересов учащихся, исследовательских умений (умения выявления проблем, сбора информации, наблюдения, проведения эксперимента, анализа, построения гипотез, обобщения).</w:t>
      </w:r>
    </w:p>
    <w:p w:rsidR="000E4ECB" w:rsidRPr="00927F6D" w:rsidRDefault="00C10EE9" w:rsidP="00927F6D">
      <w:pPr>
        <w:pStyle w:val="3"/>
        <w:spacing w:before="0" w:after="0" w:line="240" w:lineRule="auto"/>
        <w:rPr>
          <w:sz w:val="24"/>
          <w:szCs w:val="24"/>
        </w:rPr>
      </w:pPr>
      <w:bookmarkStart w:id="14" w:name="_Toc15"/>
      <w:r w:rsidRPr="00927F6D">
        <w:rPr>
          <w:sz w:val="24"/>
          <w:szCs w:val="24"/>
        </w:rPr>
        <w:t>Задачи:</w:t>
      </w:r>
      <w:bookmarkEnd w:id="14"/>
    </w:p>
    <w:p w:rsidR="000E4ECB" w:rsidRPr="00927F6D" w:rsidRDefault="00C10EE9" w:rsidP="00927F6D">
      <w:pPr>
        <w:pStyle w:val="4"/>
        <w:spacing w:before="0" w:after="0" w:line="240" w:lineRule="auto"/>
        <w:rPr>
          <w:sz w:val="24"/>
          <w:szCs w:val="24"/>
        </w:rPr>
      </w:pPr>
      <w:bookmarkStart w:id="15" w:name="_Toc16"/>
      <w:r w:rsidRPr="00927F6D">
        <w:rPr>
          <w:sz w:val="24"/>
          <w:szCs w:val="24"/>
        </w:rPr>
        <w:t>Личностные:</w:t>
      </w:r>
      <w:bookmarkEnd w:id="15"/>
    </w:p>
    <w:p w:rsidR="000E4ECB" w:rsidRPr="00927F6D" w:rsidRDefault="00C10EE9" w:rsidP="00927F6D">
      <w:pPr>
        <w:pStyle w:val="pStyleText"/>
        <w:numPr>
          <w:ilvl w:val="0"/>
          <w:numId w:val="3"/>
        </w:numPr>
        <w:spacing w:line="240" w:lineRule="auto"/>
        <w:rPr>
          <w:sz w:val="24"/>
          <w:szCs w:val="24"/>
        </w:rPr>
      </w:pPr>
      <w:r w:rsidRPr="00927F6D">
        <w:rPr>
          <w:rStyle w:val="fStyleText"/>
          <w:sz w:val="24"/>
          <w:szCs w:val="24"/>
        </w:rPr>
        <w:t>активизировать и обогащать активный и пассивный словарные запасы детей;</w:t>
      </w:r>
    </w:p>
    <w:p w:rsidR="000E4ECB" w:rsidRPr="00927F6D" w:rsidRDefault="00C10EE9" w:rsidP="00927F6D">
      <w:pPr>
        <w:pStyle w:val="pStyleText"/>
        <w:numPr>
          <w:ilvl w:val="0"/>
          <w:numId w:val="3"/>
        </w:numPr>
        <w:spacing w:line="240" w:lineRule="auto"/>
        <w:rPr>
          <w:sz w:val="24"/>
          <w:szCs w:val="24"/>
        </w:rPr>
      </w:pPr>
      <w:r w:rsidRPr="00927F6D">
        <w:rPr>
          <w:rStyle w:val="fStyleText"/>
          <w:sz w:val="24"/>
          <w:szCs w:val="24"/>
        </w:rPr>
        <w:lastRenderedPageBreak/>
        <w:t>способствовать воспитанию активной жизненной позиции, укреплению здоровья обучающихся.</w:t>
      </w:r>
    </w:p>
    <w:p w:rsidR="000E4ECB" w:rsidRPr="00927F6D" w:rsidRDefault="00C10EE9" w:rsidP="00927F6D">
      <w:pPr>
        <w:pStyle w:val="4"/>
        <w:spacing w:before="0" w:after="0" w:line="240" w:lineRule="auto"/>
        <w:rPr>
          <w:sz w:val="24"/>
          <w:szCs w:val="24"/>
        </w:rPr>
      </w:pPr>
      <w:bookmarkStart w:id="16" w:name="_Toc17"/>
      <w:r w:rsidRPr="00927F6D">
        <w:rPr>
          <w:sz w:val="24"/>
          <w:szCs w:val="24"/>
        </w:rPr>
        <w:t>Метапредметные:</w:t>
      </w:r>
      <w:bookmarkEnd w:id="16"/>
    </w:p>
    <w:p w:rsidR="000E4ECB" w:rsidRPr="00D11FD6" w:rsidRDefault="00C10EE9" w:rsidP="00D11FD6">
      <w:pPr>
        <w:pStyle w:val="pStyleText"/>
        <w:numPr>
          <w:ilvl w:val="0"/>
          <w:numId w:val="3"/>
        </w:numPr>
        <w:spacing w:line="240" w:lineRule="auto"/>
        <w:rPr>
          <w:sz w:val="24"/>
          <w:szCs w:val="24"/>
        </w:rPr>
      </w:pPr>
      <w:r w:rsidRPr="00927F6D">
        <w:rPr>
          <w:rStyle w:val="fStyleText"/>
          <w:sz w:val="24"/>
          <w:szCs w:val="24"/>
        </w:rPr>
        <w:t>воспитывать у детей познавательный интерес, умение видеть удивительное в окружающем мире;</w:t>
      </w:r>
    </w:p>
    <w:p w:rsidR="000E4ECB" w:rsidRPr="00927F6D" w:rsidRDefault="00C10EE9" w:rsidP="00927F6D">
      <w:pPr>
        <w:pStyle w:val="pStyleText"/>
        <w:numPr>
          <w:ilvl w:val="0"/>
          <w:numId w:val="3"/>
        </w:numPr>
        <w:spacing w:line="240" w:lineRule="auto"/>
        <w:rPr>
          <w:sz w:val="24"/>
          <w:szCs w:val="24"/>
        </w:rPr>
      </w:pPr>
      <w:r w:rsidRPr="00927F6D">
        <w:rPr>
          <w:rStyle w:val="fStyleText"/>
          <w:sz w:val="24"/>
          <w:szCs w:val="24"/>
        </w:rPr>
        <w:t>воспитывать аккуратность при работе.</w:t>
      </w:r>
    </w:p>
    <w:p w:rsidR="000E4ECB" w:rsidRPr="00927F6D" w:rsidRDefault="00C10EE9" w:rsidP="00927F6D">
      <w:pPr>
        <w:pStyle w:val="4"/>
        <w:spacing w:before="0" w:after="0" w:line="240" w:lineRule="auto"/>
        <w:rPr>
          <w:sz w:val="24"/>
          <w:szCs w:val="24"/>
        </w:rPr>
      </w:pPr>
      <w:bookmarkStart w:id="17" w:name="_Toc18"/>
      <w:r w:rsidRPr="00927F6D">
        <w:rPr>
          <w:sz w:val="24"/>
          <w:szCs w:val="24"/>
        </w:rPr>
        <w:t>Образовательные (предметные):</w:t>
      </w:r>
      <w:bookmarkEnd w:id="17"/>
    </w:p>
    <w:p w:rsidR="000E4ECB" w:rsidRPr="00927F6D" w:rsidRDefault="00C10EE9" w:rsidP="00927F6D">
      <w:pPr>
        <w:pStyle w:val="pStyleText"/>
        <w:numPr>
          <w:ilvl w:val="0"/>
          <w:numId w:val="3"/>
        </w:numPr>
        <w:spacing w:line="240" w:lineRule="auto"/>
        <w:rPr>
          <w:sz w:val="24"/>
          <w:szCs w:val="24"/>
        </w:rPr>
      </w:pPr>
      <w:r w:rsidRPr="00927F6D">
        <w:rPr>
          <w:rStyle w:val="fStyleText"/>
          <w:sz w:val="24"/>
          <w:szCs w:val="24"/>
        </w:rPr>
        <w:t>развивать наблюдательность, умение делать выводы, анализировать;</w:t>
      </w:r>
    </w:p>
    <w:p w:rsidR="000E4ECB" w:rsidRPr="00927F6D" w:rsidRDefault="00C10EE9" w:rsidP="00927F6D">
      <w:pPr>
        <w:pStyle w:val="pStyleText"/>
        <w:numPr>
          <w:ilvl w:val="0"/>
          <w:numId w:val="3"/>
        </w:numPr>
        <w:spacing w:line="240" w:lineRule="auto"/>
        <w:rPr>
          <w:sz w:val="24"/>
          <w:szCs w:val="24"/>
        </w:rPr>
      </w:pPr>
      <w:r w:rsidRPr="00927F6D">
        <w:rPr>
          <w:rStyle w:val="fStyleText"/>
          <w:sz w:val="24"/>
          <w:szCs w:val="24"/>
        </w:rPr>
        <w:t>учить различать живую и неживую природу;</w:t>
      </w:r>
    </w:p>
    <w:p w:rsidR="000E4ECB" w:rsidRPr="00927F6D" w:rsidRDefault="00C10EE9" w:rsidP="00927F6D">
      <w:pPr>
        <w:pStyle w:val="pStyleText"/>
        <w:numPr>
          <w:ilvl w:val="0"/>
          <w:numId w:val="3"/>
        </w:numPr>
        <w:spacing w:line="240" w:lineRule="auto"/>
        <w:rPr>
          <w:sz w:val="24"/>
          <w:szCs w:val="24"/>
        </w:rPr>
      </w:pPr>
      <w:r w:rsidRPr="00927F6D">
        <w:rPr>
          <w:rStyle w:val="fStyleText"/>
          <w:sz w:val="24"/>
          <w:szCs w:val="24"/>
        </w:rPr>
        <w:t>формировать понимание того откуда берется вода, ветер, свет;</w:t>
      </w:r>
    </w:p>
    <w:p w:rsidR="000E4ECB" w:rsidRPr="00927F6D" w:rsidRDefault="00C10EE9" w:rsidP="00927F6D">
      <w:pPr>
        <w:pStyle w:val="pStyleText"/>
        <w:numPr>
          <w:ilvl w:val="0"/>
          <w:numId w:val="3"/>
        </w:numPr>
        <w:spacing w:line="240" w:lineRule="auto"/>
        <w:rPr>
          <w:sz w:val="24"/>
          <w:szCs w:val="24"/>
        </w:rPr>
      </w:pPr>
      <w:r w:rsidRPr="00927F6D">
        <w:rPr>
          <w:rStyle w:val="fStyleText"/>
          <w:sz w:val="24"/>
          <w:szCs w:val="24"/>
        </w:rPr>
        <w:t>учить оформлять результаты наблюдений в виде простейших рисунков, описаний, выводов</w:t>
      </w:r>
    </w:p>
    <w:p w:rsidR="000E4ECB" w:rsidRPr="00927F6D" w:rsidRDefault="00C10EE9" w:rsidP="00927F6D">
      <w:pPr>
        <w:pStyle w:val="pStyleText"/>
        <w:numPr>
          <w:ilvl w:val="0"/>
          <w:numId w:val="3"/>
        </w:numPr>
        <w:spacing w:line="240" w:lineRule="auto"/>
        <w:rPr>
          <w:sz w:val="24"/>
          <w:szCs w:val="24"/>
        </w:rPr>
      </w:pPr>
      <w:r w:rsidRPr="00927F6D">
        <w:rPr>
          <w:rStyle w:val="fStyleText"/>
          <w:sz w:val="24"/>
          <w:szCs w:val="24"/>
        </w:rPr>
        <w:t>познакомить с основами учебно-исследовательской проектной деятельности.</w:t>
      </w:r>
    </w:p>
    <w:p w:rsidR="000E4ECB" w:rsidRPr="00927F6D" w:rsidRDefault="00C10EE9" w:rsidP="00927F6D">
      <w:pPr>
        <w:pStyle w:val="3"/>
        <w:spacing w:before="0" w:after="0" w:line="240" w:lineRule="auto"/>
        <w:rPr>
          <w:sz w:val="24"/>
          <w:szCs w:val="24"/>
        </w:rPr>
      </w:pPr>
      <w:bookmarkStart w:id="18" w:name="_Toc19"/>
      <w:r w:rsidRPr="00927F6D">
        <w:rPr>
          <w:sz w:val="24"/>
          <w:szCs w:val="24"/>
        </w:rPr>
        <w:t>Ожидаемые результаты:</w:t>
      </w:r>
      <w:bookmarkEnd w:id="18"/>
    </w:p>
    <w:p w:rsidR="000E4ECB" w:rsidRPr="00927F6D" w:rsidRDefault="00C10EE9" w:rsidP="00927F6D">
      <w:pPr>
        <w:pStyle w:val="pStyleTextRight"/>
        <w:spacing w:line="240" w:lineRule="auto"/>
        <w:rPr>
          <w:sz w:val="24"/>
          <w:szCs w:val="24"/>
        </w:rPr>
      </w:pPr>
      <w:r w:rsidRPr="00927F6D">
        <w:rPr>
          <w:rStyle w:val="fStyleText"/>
          <w:sz w:val="24"/>
          <w:szCs w:val="24"/>
        </w:rPr>
        <w:t>Таблица 1.2.1</w:t>
      </w:r>
    </w:p>
    <w:p w:rsidR="000E4ECB" w:rsidRPr="00927F6D" w:rsidRDefault="00C10EE9" w:rsidP="00927F6D">
      <w:pPr>
        <w:pStyle w:val="pStyleTextCenter"/>
        <w:spacing w:line="240" w:lineRule="auto"/>
        <w:rPr>
          <w:sz w:val="24"/>
          <w:szCs w:val="24"/>
        </w:rPr>
      </w:pPr>
      <w:r w:rsidRPr="00927F6D">
        <w:rPr>
          <w:rStyle w:val="fStyleText"/>
          <w:sz w:val="24"/>
          <w:szCs w:val="24"/>
        </w:rPr>
        <w:t>Ожидаемые результаты</w:t>
      </w:r>
    </w:p>
    <w:tbl>
      <w:tblPr>
        <w:tblW w:w="4983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top w:w="70" w:type="dxa"/>
          <w:left w:w="70" w:type="dxa"/>
          <w:bottom w:w="70" w:type="dxa"/>
          <w:right w:w="70" w:type="dxa"/>
        </w:tblCellMar>
        <w:tblLook w:val="0000"/>
      </w:tblPr>
      <w:tblGrid>
        <w:gridCol w:w="1399"/>
        <w:gridCol w:w="8311"/>
      </w:tblGrid>
      <w:tr w:rsidR="00D11FD6" w:rsidRPr="00927F6D" w:rsidTr="00186A54">
        <w:trPr>
          <w:trHeight w:val="369"/>
        </w:trPr>
        <w:tc>
          <w:tcPr>
            <w:tcW w:w="1399" w:type="dxa"/>
          </w:tcPr>
          <w:p w:rsidR="00D11FD6" w:rsidRPr="00927F6D" w:rsidRDefault="00D11FD6" w:rsidP="00927F6D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8310" w:type="dxa"/>
          </w:tcPr>
          <w:p w:rsidR="00D11FD6" w:rsidRPr="00927F6D" w:rsidRDefault="00D11FD6" w:rsidP="00927F6D">
            <w:pPr>
              <w:pStyle w:val="pStyleTableTh"/>
              <w:spacing w:line="240" w:lineRule="auto"/>
              <w:rPr>
                <w:sz w:val="24"/>
                <w:szCs w:val="24"/>
              </w:rPr>
            </w:pPr>
            <w:r w:rsidRPr="00927F6D">
              <w:rPr>
                <w:rStyle w:val="fStyleTableTh"/>
              </w:rPr>
              <w:t>Стартовый уровень</w:t>
            </w:r>
          </w:p>
        </w:tc>
      </w:tr>
      <w:tr w:rsidR="00D11FD6" w:rsidRPr="00927F6D" w:rsidTr="00186A54">
        <w:trPr>
          <w:trHeight w:val="369"/>
        </w:trPr>
        <w:tc>
          <w:tcPr>
            <w:tcW w:w="1399" w:type="dxa"/>
          </w:tcPr>
          <w:p w:rsidR="00D11FD6" w:rsidRPr="00927F6D" w:rsidRDefault="00D11FD6" w:rsidP="00927F6D">
            <w:pPr>
              <w:pStyle w:val="pStyleTableTh"/>
              <w:spacing w:line="240" w:lineRule="auto"/>
              <w:rPr>
                <w:sz w:val="24"/>
                <w:szCs w:val="24"/>
              </w:rPr>
            </w:pPr>
            <w:r w:rsidRPr="00927F6D">
              <w:rPr>
                <w:rStyle w:val="fStyleTableTh"/>
              </w:rPr>
              <w:t>Знать</w:t>
            </w:r>
          </w:p>
        </w:tc>
        <w:tc>
          <w:tcPr>
            <w:tcW w:w="8310" w:type="dxa"/>
          </w:tcPr>
          <w:p w:rsidR="00D11FD6" w:rsidRPr="00927F6D" w:rsidRDefault="00D11FD6" w:rsidP="00927F6D">
            <w:pPr>
              <w:pStyle w:val="pStyleTable"/>
              <w:numPr>
                <w:ilvl w:val="0"/>
                <w:numId w:val="4"/>
              </w:numPr>
              <w:spacing w:line="240" w:lineRule="auto"/>
              <w:rPr>
                <w:sz w:val="24"/>
                <w:szCs w:val="24"/>
              </w:rPr>
            </w:pPr>
            <w:r w:rsidRPr="00927F6D">
              <w:rPr>
                <w:rStyle w:val="fStyleTable"/>
              </w:rPr>
              <w:t>получение необходимых знаний о живой и неживой природе</w:t>
            </w:r>
          </w:p>
        </w:tc>
      </w:tr>
      <w:tr w:rsidR="00D11FD6" w:rsidRPr="00927F6D" w:rsidTr="00186A54">
        <w:trPr>
          <w:trHeight w:val="369"/>
        </w:trPr>
        <w:tc>
          <w:tcPr>
            <w:tcW w:w="1399" w:type="dxa"/>
          </w:tcPr>
          <w:p w:rsidR="00D11FD6" w:rsidRPr="00927F6D" w:rsidRDefault="00D11FD6" w:rsidP="00927F6D">
            <w:pPr>
              <w:pStyle w:val="pStyleTableTh"/>
              <w:spacing w:line="240" w:lineRule="auto"/>
              <w:rPr>
                <w:sz w:val="24"/>
                <w:szCs w:val="24"/>
              </w:rPr>
            </w:pPr>
            <w:r w:rsidRPr="00927F6D">
              <w:rPr>
                <w:rStyle w:val="fStyleTableTh"/>
              </w:rPr>
              <w:t>Уметь</w:t>
            </w:r>
          </w:p>
        </w:tc>
        <w:tc>
          <w:tcPr>
            <w:tcW w:w="8310" w:type="dxa"/>
          </w:tcPr>
          <w:p w:rsidR="00D11FD6" w:rsidRPr="00927F6D" w:rsidRDefault="00D11FD6" w:rsidP="00927F6D">
            <w:pPr>
              <w:pStyle w:val="pStyleTable"/>
              <w:numPr>
                <w:ilvl w:val="0"/>
                <w:numId w:val="4"/>
              </w:numPr>
              <w:spacing w:line="240" w:lineRule="auto"/>
              <w:rPr>
                <w:sz w:val="24"/>
                <w:szCs w:val="24"/>
              </w:rPr>
            </w:pPr>
            <w:r w:rsidRPr="00927F6D">
              <w:rPr>
                <w:rStyle w:val="fStyleTable"/>
              </w:rPr>
              <w:t>систематизировать и обобщать информацию</w:t>
            </w:r>
          </w:p>
          <w:p w:rsidR="00D11FD6" w:rsidRPr="00927F6D" w:rsidRDefault="00D11FD6" w:rsidP="00927F6D">
            <w:pPr>
              <w:pStyle w:val="pStyleTable"/>
              <w:numPr>
                <w:ilvl w:val="0"/>
                <w:numId w:val="4"/>
              </w:numPr>
              <w:spacing w:line="240" w:lineRule="auto"/>
              <w:rPr>
                <w:sz w:val="24"/>
                <w:szCs w:val="24"/>
              </w:rPr>
            </w:pPr>
            <w:r w:rsidRPr="00927F6D">
              <w:rPr>
                <w:rStyle w:val="fStyleTable"/>
              </w:rPr>
              <w:t>различать живую и неживую природу</w:t>
            </w:r>
          </w:p>
          <w:p w:rsidR="00D11FD6" w:rsidRPr="00927F6D" w:rsidRDefault="00D11FD6" w:rsidP="00927F6D">
            <w:pPr>
              <w:pStyle w:val="pStyleTable"/>
              <w:numPr>
                <w:ilvl w:val="0"/>
                <w:numId w:val="4"/>
              </w:numPr>
              <w:spacing w:line="240" w:lineRule="auto"/>
              <w:rPr>
                <w:sz w:val="24"/>
                <w:szCs w:val="24"/>
              </w:rPr>
            </w:pPr>
            <w:r w:rsidRPr="00927F6D">
              <w:rPr>
                <w:rStyle w:val="fStyleTable"/>
              </w:rPr>
              <w:t>понимать откуда берется ветер, вода, свет.</w:t>
            </w:r>
          </w:p>
        </w:tc>
      </w:tr>
      <w:tr w:rsidR="00D11FD6" w:rsidRPr="00927F6D" w:rsidTr="00186A54">
        <w:trPr>
          <w:trHeight w:val="369"/>
        </w:trPr>
        <w:tc>
          <w:tcPr>
            <w:tcW w:w="1399" w:type="dxa"/>
          </w:tcPr>
          <w:p w:rsidR="00D11FD6" w:rsidRPr="00927F6D" w:rsidRDefault="00D11FD6" w:rsidP="00927F6D">
            <w:pPr>
              <w:pStyle w:val="pStyleTableTh"/>
              <w:spacing w:line="240" w:lineRule="auto"/>
              <w:rPr>
                <w:sz w:val="24"/>
                <w:szCs w:val="24"/>
              </w:rPr>
            </w:pPr>
            <w:r w:rsidRPr="00927F6D">
              <w:rPr>
                <w:rStyle w:val="fStyleTableTh"/>
              </w:rPr>
              <w:t>Владеть</w:t>
            </w:r>
          </w:p>
        </w:tc>
        <w:tc>
          <w:tcPr>
            <w:tcW w:w="8310" w:type="dxa"/>
          </w:tcPr>
          <w:p w:rsidR="00D11FD6" w:rsidRPr="00927F6D" w:rsidRDefault="00D11FD6" w:rsidP="00927F6D">
            <w:pPr>
              <w:pStyle w:val="pStyleTable"/>
              <w:numPr>
                <w:ilvl w:val="0"/>
                <w:numId w:val="4"/>
              </w:numPr>
              <w:spacing w:line="240" w:lineRule="auto"/>
              <w:rPr>
                <w:sz w:val="24"/>
                <w:szCs w:val="24"/>
              </w:rPr>
            </w:pPr>
            <w:r w:rsidRPr="00927F6D">
              <w:rPr>
                <w:rStyle w:val="fStyleTable"/>
              </w:rPr>
              <w:t>навыками проявления инициативы,</w:t>
            </w:r>
          </w:p>
          <w:p w:rsidR="00D11FD6" w:rsidRPr="00927F6D" w:rsidRDefault="00D11FD6" w:rsidP="00927F6D">
            <w:pPr>
              <w:pStyle w:val="pStyleTable"/>
              <w:numPr>
                <w:ilvl w:val="0"/>
                <w:numId w:val="4"/>
              </w:numPr>
              <w:spacing w:line="240" w:lineRule="auto"/>
              <w:rPr>
                <w:sz w:val="24"/>
                <w:szCs w:val="24"/>
              </w:rPr>
            </w:pPr>
            <w:r w:rsidRPr="00927F6D">
              <w:rPr>
                <w:rStyle w:val="fStyleTable"/>
              </w:rPr>
              <w:t>навыком наблюдения за объектами живой и неживой природы</w:t>
            </w:r>
          </w:p>
          <w:p w:rsidR="00D11FD6" w:rsidRPr="00927F6D" w:rsidRDefault="00D11FD6" w:rsidP="00927F6D">
            <w:pPr>
              <w:pStyle w:val="pStyleTable"/>
              <w:numPr>
                <w:ilvl w:val="0"/>
                <w:numId w:val="4"/>
              </w:numPr>
              <w:spacing w:line="240" w:lineRule="auto"/>
              <w:rPr>
                <w:sz w:val="24"/>
                <w:szCs w:val="24"/>
              </w:rPr>
            </w:pPr>
            <w:r w:rsidRPr="00927F6D">
              <w:rPr>
                <w:rStyle w:val="fStyleTable"/>
              </w:rPr>
              <w:t>навыком выполнения творческой работы по результатам наблюдения.</w:t>
            </w:r>
          </w:p>
        </w:tc>
      </w:tr>
    </w:tbl>
    <w:p w:rsidR="000E4ECB" w:rsidRPr="00927F6D" w:rsidRDefault="000E4ECB" w:rsidP="00927F6D">
      <w:pPr>
        <w:pStyle w:val="pStyleText"/>
        <w:spacing w:line="240" w:lineRule="auto"/>
        <w:rPr>
          <w:rStyle w:val="fStyleText"/>
          <w:sz w:val="24"/>
          <w:szCs w:val="24"/>
        </w:rPr>
      </w:pPr>
    </w:p>
    <w:p w:rsidR="000E4ECB" w:rsidRPr="00927F6D" w:rsidRDefault="00C10EE9" w:rsidP="00927F6D">
      <w:pPr>
        <w:pStyle w:val="2"/>
        <w:spacing w:before="0" w:after="0"/>
        <w:rPr>
          <w:sz w:val="24"/>
          <w:szCs w:val="24"/>
        </w:rPr>
      </w:pPr>
      <w:bookmarkStart w:id="19" w:name="_Toc20"/>
      <w:r w:rsidRPr="00927F6D">
        <w:rPr>
          <w:sz w:val="24"/>
          <w:szCs w:val="24"/>
        </w:rPr>
        <w:t>1.3. Содержание программы</w:t>
      </w:r>
      <w:bookmarkEnd w:id="19"/>
    </w:p>
    <w:p w:rsidR="000E4ECB" w:rsidRPr="00927F6D" w:rsidRDefault="00C10EE9" w:rsidP="00927F6D">
      <w:pPr>
        <w:pStyle w:val="pStyleTextCenter"/>
        <w:spacing w:line="240" w:lineRule="auto"/>
        <w:rPr>
          <w:sz w:val="24"/>
          <w:szCs w:val="24"/>
        </w:rPr>
      </w:pPr>
      <w:r w:rsidRPr="00927F6D">
        <w:rPr>
          <w:rStyle w:val="fStyleTextBold"/>
          <w:sz w:val="24"/>
          <w:szCs w:val="24"/>
        </w:rPr>
        <w:t>«занимательная физика»</w:t>
      </w:r>
    </w:p>
    <w:p w:rsidR="000E4ECB" w:rsidRPr="00927F6D" w:rsidRDefault="00C10EE9" w:rsidP="00927F6D">
      <w:pPr>
        <w:pStyle w:val="pStyleTextCenter"/>
        <w:spacing w:line="240" w:lineRule="auto"/>
        <w:rPr>
          <w:sz w:val="24"/>
          <w:szCs w:val="24"/>
        </w:rPr>
      </w:pPr>
      <w:r w:rsidRPr="00927F6D">
        <w:rPr>
          <w:rStyle w:val="fStyleTextBold"/>
          <w:sz w:val="24"/>
          <w:szCs w:val="24"/>
        </w:rPr>
        <w:t>Стартовый уровень (1 год обучения)</w:t>
      </w:r>
    </w:p>
    <w:p w:rsidR="000E4ECB" w:rsidRPr="00927F6D" w:rsidRDefault="00C10EE9" w:rsidP="00927F6D">
      <w:pPr>
        <w:pStyle w:val="pStyleTextCenter"/>
        <w:spacing w:line="240" w:lineRule="auto"/>
        <w:rPr>
          <w:sz w:val="24"/>
          <w:szCs w:val="24"/>
        </w:rPr>
      </w:pPr>
      <w:r w:rsidRPr="00927F6D">
        <w:rPr>
          <w:rStyle w:val="fStyleTextBold"/>
          <w:sz w:val="24"/>
          <w:szCs w:val="24"/>
        </w:rPr>
        <w:t>Учебный план</w:t>
      </w:r>
    </w:p>
    <w:p w:rsidR="000E4ECB" w:rsidRPr="00927F6D" w:rsidRDefault="00C10EE9" w:rsidP="00927F6D">
      <w:pPr>
        <w:pStyle w:val="pStyleTextRight"/>
        <w:spacing w:line="240" w:lineRule="auto"/>
        <w:rPr>
          <w:sz w:val="24"/>
          <w:szCs w:val="24"/>
        </w:rPr>
      </w:pPr>
      <w:r w:rsidRPr="00927F6D">
        <w:rPr>
          <w:rStyle w:val="fStyleText"/>
          <w:sz w:val="24"/>
          <w:szCs w:val="24"/>
        </w:rPr>
        <w:t>Таблица 1.3.1</w:t>
      </w:r>
    </w:p>
    <w:p w:rsidR="000E4ECB" w:rsidRPr="00927F6D" w:rsidRDefault="00C10EE9" w:rsidP="00927F6D">
      <w:pPr>
        <w:pStyle w:val="pStyleTextCenter"/>
        <w:spacing w:line="240" w:lineRule="auto"/>
        <w:rPr>
          <w:sz w:val="24"/>
          <w:szCs w:val="24"/>
        </w:rPr>
      </w:pPr>
      <w:r w:rsidRPr="00927F6D">
        <w:rPr>
          <w:rStyle w:val="fStyleText"/>
          <w:sz w:val="24"/>
          <w:szCs w:val="24"/>
        </w:rPr>
        <w:t>Учебный план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top w:w="70" w:type="dxa"/>
          <w:left w:w="70" w:type="dxa"/>
          <w:bottom w:w="70" w:type="dxa"/>
          <w:right w:w="70" w:type="dxa"/>
        </w:tblCellMar>
        <w:tblLook w:val="0000"/>
      </w:tblPr>
      <w:tblGrid>
        <w:gridCol w:w="858"/>
        <w:gridCol w:w="2751"/>
        <w:gridCol w:w="1423"/>
        <w:gridCol w:w="992"/>
        <w:gridCol w:w="1258"/>
        <w:gridCol w:w="2461"/>
      </w:tblGrid>
      <w:tr w:rsidR="000E4ECB" w:rsidRPr="00927F6D" w:rsidTr="00186A54">
        <w:trPr>
          <w:trHeight w:val="369"/>
        </w:trPr>
        <w:tc>
          <w:tcPr>
            <w:tcW w:w="858" w:type="dxa"/>
            <w:vMerge w:val="restart"/>
          </w:tcPr>
          <w:p w:rsidR="000E4ECB" w:rsidRPr="00927F6D" w:rsidRDefault="00C10EE9" w:rsidP="00927F6D">
            <w:pPr>
              <w:pStyle w:val="pStyleTableTh"/>
              <w:spacing w:line="240" w:lineRule="auto"/>
              <w:rPr>
                <w:sz w:val="24"/>
                <w:szCs w:val="24"/>
              </w:rPr>
            </w:pPr>
            <w:r w:rsidRPr="00927F6D">
              <w:rPr>
                <w:rStyle w:val="fStyleTableTh"/>
              </w:rPr>
              <w:t>№</w:t>
            </w:r>
          </w:p>
          <w:p w:rsidR="000E4ECB" w:rsidRPr="00927F6D" w:rsidRDefault="00C10EE9" w:rsidP="00927F6D">
            <w:pPr>
              <w:pStyle w:val="pStyleTableTh"/>
              <w:spacing w:line="240" w:lineRule="auto"/>
              <w:rPr>
                <w:sz w:val="24"/>
                <w:szCs w:val="24"/>
              </w:rPr>
            </w:pPr>
            <w:r w:rsidRPr="00927F6D">
              <w:rPr>
                <w:rStyle w:val="fStyleTableTh"/>
              </w:rPr>
              <w:t>п/п</w:t>
            </w:r>
          </w:p>
        </w:tc>
        <w:tc>
          <w:tcPr>
            <w:tcW w:w="2751" w:type="dxa"/>
            <w:vMerge w:val="restart"/>
          </w:tcPr>
          <w:p w:rsidR="000E4ECB" w:rsidRPr="00927F6D" w:rsidRDefault="00C10EE9" w:rsidP="00927F6D">
            <w:pPr>
              <w:pStyle w:val="pStyleTableTh"/>
              <w:spacing w:line="240" w:lineRule="auto"/>
              <w:rPr>
                <w:sz w:val="24"/>
                <w:szCs w:val="24"/>
              </w:rPr>
            </w:pPr>
            <w:r w:rsidRPr="00927F6D">
              <w:rPr>
                <w:rStyle w:val="fStyleTableTh"/>
              </w:rPr>
              <w:t>Название раздела, темы</w:t>
            </w:r>
          </w:p>
        </w:tc>
        <w:tc>
          <w:tcPr>
            <w:tcW w:w="3673" w:type="dxa"/>
            <w:gridSpan w:val="3"/>
          </w:tcPr>
          <w:p w:rsidR="000E4ECB" w:rsidRPr="00927F6D" w:rsidRDefault="00C10EE9" w:rsidP="00927F6D">
            <w:pPr>
              <w:pStyle w:val="pStyleTableTh"/>
              <w:spacing w:line="240" w:lineRule="auto"/>
              <w:rPr>
                <w:sz w:val="24"/>
                <w:szCs w:val="24"/>
              </w:rPr>
            </w:pPr>
            <w:r w:rsidRPr="00927F6D">
              <w:rPr>
                <w:rStyle w:val="fStyleTableTh"/>
              </w:rPr>
              <w:t>Количество часов</w:t>
            </w:r>
          </w:p>
        </w:tc>
        <w:tc>
          <w:tcPr>
            <w:tcW w:w="2461" w:type="dxa"/>
            <w:vMerge w:val="restart"/>
          </w:tcPr>
          <w:p w:rsidR="000E4ECB" w:rsidRPr="00927F6D" w:rsidRDefault="00C10EE9" w:rsidP="00927F6D">
            <w:pPr>
              <w:pStyle w:val="pStyleTableTh"/>
              <w:spacing w:line="240" w:lineRule="auto"/>
              <w:rPr>
                <w:sz w:val="24"/>
                <w:szCs w:val="24"/>
              </w:rPr>
            </w:pPr>
            <w:r w:rsidRPr="00927F6D">
              <w:rPr>
                <w:rStyle w:val="fStyleTableTh"/>
              </w:rPr>
              <w:t>Формы аттестации/контроля</w:t>
            </w:r>
          </w:p>
        </w:tc>
      </w:tr>
      <w:tr w:rsidR="000E4ECB" w:rsidRPr="00927F6D" w:rsidTr="00186A54">
        <w:trPr>
          <w:trHeight w:val="369"/>
        </w:trPr>
        <w:tc>
          <w:tcPr>
            <w:tcW w:w="858" w:type="dxa"/>
            <w:vMerge/>
          </w:tcPr>
          <w:p w:rsidR="000E4ECB" w:rsidRPr="00927F6D" w:rsidRDefault="000E4ECB" w:rsidP="00927F6D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751" w:type="dxa"/>
            <w:vMerge/>
          </w:tcPr>
          <w:p w:rsidR="000E4ECB" w:rsidRPr="00927F6D" w:rsidRDefault="000E4ECB" w:rsidP="00927F6D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423" w:type="dxa"/>
          </w:tcPr>
          <w:p w:rsidR="000E4ECB" w:rsidRPr="00927F6D" w:rsidRDefault="00C10EE9" w:rsidP="00927F6D">
            <w:pPr>
              <w:pStyle w:val="pStyleTableTh"/>
              <w:spacing w:line="240" w:lineRule="auto"/>
              <w:rPr>
                <w:sz w:val="24"/>
                <w:szCs w:val="24"/>
              </w:rPr>
            </w:pPr>
            <w:r w:rsidRPr="00927F6D">
              <w:rPr>
                <w:rStyle w:val="fStyleTableTh"/>
              </w:rPr>
              <w:t>Всего</w:t>
            </w:r>
          </w:p>
        </w:tc>
        <w:tc>
          <w:tcPr>
            <w:tcW w:w="992" w:type="dxa"/>
          </w:tcPr>
          <w:p w:rsidR="000E4ECB" w:rsidRPr="00927F6D" w:rsidRDefault="00C10EE9" w:rsidP="00927F6D">
            <w:pPr>
              <w:pStyle w:val="pStyleTableTh"/>
              <w:spacing w:line="240" w:lineRule="auto"/>
              <w:rPr>
                <w:sz w:val="24"/>
                <w:szCs w:val="24"/>
              </w:rPr>
            </w:pPr>
            <w:r w:rsidRPr="00927F6D">
              <w:rPr>
                <w:rStyle w:val="fStyleTableTh"/>
              </w:rPr>
              <w:t>Теория</w:t>
            </w:r>
          </w:p>
        </w:tc>
        <w:tc>
          <w:tcPr>
            <w:tcW w:w="1258" w:type="dxa"/>
          </w:tcPr>
          <w:p w:rsidR="000E4ECB" w:rsidRPr="00927F6D" w:rsidRDefault="00C10EE9" w:rsidP="00927F6D">
            <w:pPr>
              <w:pStyle w:val="pStyleTableTh"/>
              <w:spacing w:line="240" w:lineRule="auto"/>
              <w:rPr>
                <w:sz w:val="24"/>
                <w:szCs w:val="24"/>
              </w:rPr>
            </w:pPr>
            <w:r w:rsidRPr="00927F6D">
              <w:rPr>
                <w:rStyle w:val="fStyleTableTh"/>
              </w:rPr>
              <w:t>Практика</w:t>
            </w:r>
          </w:p>
        </w:tc>
        <w:tc>
          <w:tcPr>
            <w:tcW w:w="2461" w:type="dxa"/>
            <w:vMerge/>
          </w:tcPr>
          <w:p w:rsidR="000E4ECB" w:rsidRPr="00927F6D" w:rsidRDefault="000E4ECB" w:rsidP="00927F6D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0E4ECB" w:rsidRPr="00927F6D" w:rsidTr="00186A54">
        <w:trPr>
          <w:trHeight w:val="369"/>
        </w:trPr>
        <w:tc>
          <w:tcPr>
            <w:tcW w:w="858" w:type="dxa"/>
          </w:tcPr>
          <w:p w:rsidR="000E4ECB" w:rsidRPr="00927F6D" w:rsidRDefault="00C10EE9" w:rsidP="00927F6D">
            <w:pPr>
              <w:pStyle w:val="pStyleTable"/>
              <w:spacing w:line="240" w:lineRule="auto"/>
              <w:rPr>
                <w:sz w:val="24"/>
                <w:szCs w:val="24"/>
              </w:rPr>
            </w:pPr>
            <w:r w:rsidRPr="00927F6D">
              <w:rPr>
                <w:rStyle w:val="fStyleTable"/>
              </w:rPr>
              <w:t>1</w:t>
            </w:r>
          </w:p>
        </w:tc>
        <w:tc>
          <w:tcPr>
            <w:tcW w:w="2751" w:type="dxa"/>
          </w:tcPr>
          <w:p w:rsidR="000E4ECB" w:rsidRPr="00927F6D" w:rsidRDefault="00C10EE9" w:rsidP="00927F6D">
            <w:pPr>
              <w:pStyle w:val="pStyleTable"/>
              <w:spacing w:line="240" w:lineRule="auto"/>
              <w:rPr>
                <w:sz w:val="24"/>
                <w:szCs w:val="24"/>
              </w:rPr>
            </w:pPr>
            <w:r w:rsidRPr="00927F6D">
              <w:rPr>
                <w:rStyle w:val="fStyleTable"/>
              </w:rPr>
              <w:t>Введение</w:t>
            </w:r>
          </w:p>
        </w:tc>
        <w:tc>
          <w:tcPr>
            <w:tcW w:w="1423" w:type="dxa"/>
          </w:tcPr>
          <w:p w:rsidR="000E4ECB" w:rsidRPr="00927F6D" w:rsidRDefault="00C10EE9" w:rsidP="00927F6D">
            <w:pPr>
              <w:pStyle w:val="pStyleTable"/>
              <w:spacing w:line="240" w:lineRule="auto"/>
              <w:rPr>
                <w:sz w:val="24"/>
                <w:szCs w:val="24"/>
              </w:rPr>
            </w:pPr>
            <w:r w:rsidRPr="00927F6D">
              <w:rPr>
                <w:rStyle w:val="fStyleTable"/>
              </w:rPr>
              <w:t>4</w:t>
            </w:r>
          </w:p>
        </w:tc>
        <w:tc>
          <w:tcPr>
            <w:tcW w:w="992" w:type="dxa"/>
          </w:tcPr>
          <w:p w:rsidR="000E4ECB" w:rsidRPr="00927F6D" w:rsidRDefault="00C10EE9" w:rsidP="00927F6D">
            <w:pPr>
              <w:pStyle w:val="pStyleTable"/>
              <w:spacing w:line="240" w:lineRule="auto"/>
              <w:rPr>
                <w:sz w:val="24"/>
                <w:szCs w:val="24"/>
              </w:rPr>
            </w:pPr>
            <w:r w:rsidRPr="00927F6D">
              <w:rPr>
                <w:rStyle w:val="fStyleTable"/>
              </w:rPr>
              <w:t>2</w:t>
            </w:r>
          </w:p>
        </w:tc>
        <w:tc>
          <w:tcPr>
            <w:tcW w:w="1258" w:type="dxa"/>
          </w:tcPr>
          <w:p w:rsidR="000E4ECB" w:rsidRPr="00927F6D" w:rsidRDefault="00C10EE9" w:rsidP="00927F6D">
            <w:pPr>
              <w:pStyle w:val="pStyleTable"/>
              <w:spacing w:line="240" w:lineRule="auto"/>
              <w:rPr>
                <w:sz w:val="24"/>
                <w:szCs w:val="24"/>
              </w:rPr>
            </w:pPr>
            <w:r w:rsidRPr="00927F6D">
              <w:rPr>
                <w:rStyle w:val="fStyleTable"/>
              </w:rPr>
              <w:t>2</w:t>
            </w:r>
          </w:p>
        </w:tc>
        <w:tc>
          <w:tcPr>
            <w:tcW w:w="2461" w:type="dxa"/>
          </w:tcPr>
          <w:p w:rsidR="000E4ECB" w:rsidRPr="00927F6D" w:rsidRDefault="000E4ECB" w:rsidP="00D11FD6">
            <w:pPr>
              <w:pStyle w:val="pStyleTable"/>
              <w:spacing w:line="240" w:lineRule="auto"/>
              <w:rPr>
                <w:sz w:val="24"/>
                <w:szCs w:val="24"/>
              </w:rPr>
            </w:pPr>
          </w:p>
        </w:tc>
      </w:tr>
      <w:tr w:rsidR="000E4ECB" w:rsidRPr="00927F6D" w:rsidTr="00186A54">
        <w:trPr>
          <w:trHeight w:val="369"/>
        </w:trPr>
        <w:tc>
          <w:tcPr>
            <w:tcW w:w="858" w:type="dxa"/>
          </w:tcPr>
          <w:p w:rsidR="000E4ECB" w:rsidRPr="00927F6D" w:rsidRDefault="00C10EE9" w:rsidP="00927F6D">
            <w:pPr>
              <w:pStyle w:val="pStyleTable"/>
              <w:spacing w:line="240" w:lineRule="auto"/>
              <w:rPr>
                <w:sz w:val="24"/>
                <w:szCs w:val="24"/>
              </w:rPr>
            </w:pPr>
            <w:r w:rsidRPr="00927F6D">
              <w:rPr>
                <w:rStyle w:val="fStyleTable"/>
              </w:rPr>
              <w:t>1.1</w:t>
            </w:r>
          </w:p>
        </w:tc>
        <w:tc>
          <w:tcPr>
            <w:tcW w:w="2751" w:type="dxa"/>
          </w:tcPr>
          <w:p w:rsidR="000E4ECB" w:rsidRPr="00927F6D" w:rsidRDefault="00C10EE9" w:rsidP="00927F6D">
            <w:pPr>
              <w:pStyle w:val="pStyleTable"/>
              <w:spacing w:line="240" w:lineRule="auto"/>
              <w:rPr>
                <w:sz w:val="24"/>
                <w:szCs w:val="24"/>
              </w:rPr>
            </w:pPr>
            <w:r w:rsidRPr="00927F6D">
              <w:rPr>
                <w:rStyle w:val="fStyleTable"/>
              </w:rPr>
              <w:t>Введение</w:t>
            </w:r>
          </w:p>
        </w:tc>
        <w:tc>
          <w:tcPr>
            <w:tcW w:w="1423" w:type="dxa"/>
          </w:tcPr>
          <w:p w:rsidR="000E4ECB" w:rsidRPr="00927F6D" w:rsidRDefault="00C10EE9" w:rsidP="00927F6D">
            <w:pPr>
              <w:pStyle w:val="pStyleTable"/>
              <w:spacing w:line="240" w:lineRule="auto"/>
              <w:rPr>
                <w:sz w:val="24"/>
                <w:szCs w:val="24"/>
              </w:rPr>
            </w:pPr>
            <w:r w:rsidRPr="00927F6D">
              <w:rPr>
                <w:rStyle w:val="fStyleTable"/>
              </w:rPr>
              <w:t>4</w:t>
            </w:r>
          </w:p>
        </w:tc>
        <w:tc>
          <w:tcPr>
            <w:tcW w:w="992" w:type="dxa"/>
          </w:tcPr>
          <w:p w:rsidR="000E4ECB" w:rsidRPr="00927F6D" w:rsidRDefault="00C10EE9" w:rsidP="00927F6D">
            <w:pPr>
              <w:pStyle w:val="pStyleTable"/>
              <w:spacing w:line="240" w:lineRule="auto"/>
              <w:rPr>
                <w:sz w:val="24"/>
                <w:szCs w:val="24"/>
              </w:rPr>
            </w:pPr>
            <w:r w:rsidRPr="00927F6D">
              <w:rPr>
                <w:rStyle w:val="fStyleTable"/>
              </w:rPr>
              <w:t>2</w:t>
            </w:r>
          </w:p>
        </w:tc>
        <w:tc>
          <w:tcPr>
            <w:tcW w:w="1258" w:type="dxa"/>
          </w:tcPr>
          <w:p w:rsidR="000E4ECB" w:rsidRPr="00927F6D" w:rsidRDefault="00C10EE9" w:rsidP="00927F6D">
            <w:pPr>
              <w:pStyle w:val="pStyleTable"/>
              <w:spacing w:line="240" w:lineRule="auto"/>
              <w:rPr>
                <w:sz w:val="24"/>
                <w:szCs w:val="24"/>
              </w:rPr>
            </w:pPr>
            <w:r w:rsidRPr="00927F6D">
              <w:rPr>
                <w:rStyle w:val="fStyleTable"/>
              </w:rPr>
              <w:t>2</w:t>
            </w:r>
          </w:p>
        </w:tc>
        <w:tc>
          <w:tcPr>
            <w:tcW w:w="2461" w:type="dxa"/>
          </w:tcPr>
          <w:p w:rsidR="000E4ECB" w:rsidRPr="00927F6D" w:rsidRDefault="000E4ECB" w:rsidP="00D11FD6">
            <w:pPr>
              <w:pStyle w:val="pStyleTable"/>
              <w:spacing w:line="240" w:lineRule="auto"/>
              <w:rPr>
                <w:sz w:val="24"/>
                <w:szCs w:val="24"/>
              </w:rPr>
            </w:pPr>
          </w:p>
        </w:tc>
      </w:tr>
      <w:tr w:rsidR="000E4ECB" w:rsidRPr="00927F6D" w:rsidTr="00186A54">
        <w:trPr>
          <w:trHeight w:val="369"/>
        </w:trPr>
        <w:tc>
          <w:tcPr>
            <w:tcW w:w="858" w:type="dxa"/>
          </w:tcPr>
          <w:p w:rsidR="000E4ECB" w:rsidRPr="00927F6D" w:rsidRDefault="00C10EE9" w:rsidP="00927F6D">
            <w:pPr>
              <w:pStyle w:val="pStyleTable"/>
              <w:spacing w:line="240" w:lineRule="auto"/>
              <w:rPr>
                <w:sz w:val="24"/>
                <w:szCs w:val="24"/>
              </w:rPr>
            </w:pPr>
            <w:r w:rsidRPr="00927F6D">
              <w:rPr>
                <w:rStyle w:val="fStyleTable"/>
              </w:rPr>
              <w:t>2</w:t>
            </w:r>
          </w:p>
        </w:tc>
        <w:tc>
          <w:tcPr>
            <w:tcW w:w="2751" w:type="dxa"/>
          </w:tcPr>
          <w:p w:rsidR="000E4ECB" w:rsidRPr="00927F6D" w:rsidRDefault="00C10EE9" w:rsidP="00927F6D">
            <w:pPr>
              <w:pStyle w:val="pStyleTable"/>
              <w:spacing w:line="240" w:lineRule="auto"/>
              <w:rPr>
                <w:sz w:val="24"/>
                <w:szCs w:val="24"/>
              </w:rPr>
            </w:pPr>
            <w:r w:rsidRPr="00927F6D">
              <w:rPr>
                <w:rStyle w:val="fStyleTable"/>
              </w:rPr>
              <w:t>Звук</w:t>
            </w:r>
          </w:p>
        </w:tc>
        <w:tc>
          <w:tcPr>
            <w:tcW w:w="1423" w:type="dxa"/>
          </w:tcPr>
          <w:p w:rsidR="000E4ECB" w:rsidRPr="00927F6D" w:rsidRDefault="00C10EE9" w:rsidP="00927F6D">
            <w:pPr>
              <w:pStyle w:val="pStyleTable"/>
              <w:spacing w:line="240" w:lineRule="auto"/>
              <w:rPr>
                <w:sz w:val="24"/>
                <w:szCs w:val="24"/>
              </w:rPr>
            </w:pPr>
            <w:r w:rsidRPr="00927F6D">
              <w:rPr>
                <w:rStyle w:val="fStyleTable"/>
              </w:rPr>
              <w:t>10</w:t>
            </w:r>
          </w:p>
        </w:tc>
        <w:tc>
          <w:tcPr>
            <w:tcW w:w="992" w:type="dxa"/>
          </w:tcPr>
          <w:p w:rsidR="000E4ECB" w:rsidRPr="00927F6D" w:rsidRDefault="00C10EE9" w:rsidP="00927F6D">
            <w:pPr>
              <w:pStyle w:val="pStyleTable"/>
              <w:spacing w:line="240" w:lineRule="auto"/>
              <w:rPr>
                <w:sz w:val="24"/>
                <w:szCs w:val="24"/>
              </w:rPr>
            </w:pPr>
            <w:r w:rsidRPr="00927F6D">
              <w:rPr>
                <w:rStyle w:val="fStyleTable"/>
              </w:rPr>
              <w:t>4</w:t>
            </w:r>
          </w:p>
        </w:tc>
        <w:tc>
          <w:tcPr>
            <w:tcW w:w="1258" w:type="dxa"/>
          </w:tcPr>
          <w:p w:rsidR="000E4ECB" w:rsidRPr="00927F6D" w:rsidRDefault="00C10EE9" w:rsidP="00927F6D">
            <w:pPr>
              <w:pStyle w:val="pStyleTable"/>
              <w:spacing w:line="240" w:lineRule="auto"/>
              <w:rPr>
                <w:sz w:val="24"/>
                <w:szCs w:val="24"/>
              </w:rPr>
            </w:pPr>
            <w:r w:rsidRPr="00927F6D">
              <w:rPr>
                <w:rStyle w:val="fStyleTable"/>
              </w:rPr>
              <w:t>6</w:t>
            </w:r>
          </w:p>
        </w:tc>
        <w:tc>
          <w:tcPr>
            <w:tcW w:w="2461" w:type="dxa"/>
          </w:tcPr>
          <w:p w:rsidR="000E4ECB" w:rsidRPr="00927F6D" w:rsidRDefault="000E4ECB" w:rsidP="00D11FD6">
            <w:pPr>
              <w:pStyle w:val="pStyleTable"/>
              <w:spacing w:line="240" w:lineRule="auto"/>
              <w:rPr>
                <w:sz w:val="24"/>
                <w:szCs w:val="24"/>
              </w:rPr>
            </w:pPr>
          </w:p>
        </w:tc>
      </w:tr>
      <w:tr w:rsidR="000E4ECB" w:rsidRPr="00927F6D" w:rsidTr="00186A54">
        <w:trPr>
          <w:trHeight w:val="369"/>
        </w:trPr>
        <w:tc>
          <w:tcPr>
            <w:tcW w:w="858" w:type="dxa"/>
          </w:tcPr>
          <w:p w:rsidR="000E4ECB" w:rsidRPr="00927F6D" w:rsidRDefault="00C10EE9" w:rsidP="00927F6D">
            <w:pPr>
              <w:pStyle w:val="pStyleTable"/>
              <w:spacing w:line="240" w:lineRule="auto"/>
              <w:rPr>
                <w:sz w:val="24"/>
                <w:szCs w:val="24"/>
              </w:rPr>
            </w:pPr>
            <w:r w:rsidRPr="00927F6D">
              <w:rPr>
                <w:rStyle w:val="fStyleTable"/>
              </w:rPr>
              <w:t>2.3</w:t>
            </w:r>
          </w:p>
        </w:tc>
        <w:tc>
          <w:tcPr>
            <w:tcW w:w="2751" w:type="dxa"/>
          </w:tcPr>
          <w:p w:rsidR="000E4ECB" w:rsidRPr="00927F6D" w:rsidRDefault="00C10EE9" w:rsidP="00927F6D">
            <w:pPr>
              <w:pStyle w:val="pStyleTable"/>
              <w:spacing w:line="240" w:lineRule="auto"/>
              <w:rPr>
                <w:sz w:val="24"/>
                <w:szCs w:val="24"/>
              </w:rPr>
            </w:pPr>
            <w:r w:rsidRPr="00927F6D">
              <w:rPr>
                <w:rStyle w:val="fStyleTable"/>
              </w:rPr>
              <w:t>Звук</w:t>
            </w:r>
          </w:p>
        </w:tc>
        <w:tc>
          <w:tcPr>
            <w:tcW w:w="1423" w:type="dxa"/>
          </w:tcPr>
          <w:p w:rsidR="000E4ECB" w:rsidRPr="00927F6D" w:rsidRDefault="00C10EE9" w:rsidP="00927F6D">
            <w:pPr>
              <w:pStyle w:val="pStyleTable"/>
              <w:spacing w:line="240" w:lineRule="auto"/>
              <w:rPr>
                <w:sz w:val="24"/>
                <w:szCs w:val="24"/>
              </w:rPr>
            </w:pPr>
            <w:r w:rsidRPr="00927F6D">
              <w:rPr>
                <w:rStyle w:val="fStyleTable"/>
              </w:rPr>
              <w:t>10</w:t>
            </w:r>
          </w:p>
        </w:tc>
        <w:tc>
          <w:tcPr>
            <w:tcW w:w="992" w:type="dxa"/>
          </w:tcPr>
          <w:p w:rsidR="000E4ECB" w:rsidRPr="00927F6D" w:rsidRDefault="00C10EE9" w:rsidP="00927F6D">
            <w:pPr>
              <w:pStyle w:val="pStyleTable"/>
              <w:spacing w:line="240" w:lineRule="auto"/>
              <w:rPr>
                <w:sz w:val="24"/>
                <w:szCs w:val="24"/>
              </w:rPr>
            </w:pPr>
            <w:r w:rsidRPr="00927F6D">
              <w:rPr>
                <w:rStyle w:val="fStyleTable"/>
              </w:rPr>
              <w:t>4</w:t>
            </w:r>
          </w:p>
        </w:tc>
        <w:tc>
          <w:tcPr>
            <w:tcW w:w="1258" w:type="dxa"/>
          </w:tcPr>
          <w:p w:rsidR="000E4ECB" w:rsidRPr="00927F6D" w:rsidRDefault="00C10EE9" w:rsidP="00927F6D">
            <w:pPr>
              <w:pStyle w:val="pStyleTable"/>
              <w:spacing w:line="240" w:lineRule="auto"/>
              <w:rPr>
                <w:sz w:val="24"/>
                <w:szCs w:val="24"/>
              </w:rPr>
            </w:pPr>
            <w:r w:rsidRPr="00927F6D">
              <w:rPr>
                <w:rStyle w:val="fStyleTable"/>
              </w:rPr>
              <w:t>6</w:t>
            </w:r>
          </w:p>
        </w:tc>
        <w:tc>
          <w:tcPr>
            <w:tcW w:w="2461" w:type="dxa"/>
          </w:tcPr>
          <w:p w:rsidR="000E4ECB" w:rsidRPr="00927F6D" w:rsidRDefault="000E4ECB" w:rsidP="00D11FD6">
            <w:pPr>
              <w:pStyle w:val="pStyleTable"/>
              <w:spacing w:line="240" w:lineRule="auto"/>
              <w:rPr>
                <w:sz w:val="24"/>
                <w:szCs w:val="24"/>
              </w:rPr>
            </w:pPr>
          </w:p>
        </w:tc>
      </w:tr>
      <w:tr w:rsidR="000E4ECB" w:rsidRPr="00927F6D" w:rsidTr="00186A54">
        <w:trPr>
          <w:trHeight w:val="369"/>
        </w:trPr>
        <w:tc>
          <w:tcPr>
            <w:tcW w:w="858" w:type="dxa"/>
          </w:tcPr>
          <w:p w:rsidR="000E4ECB" w:rsidRPr="00927F6D" w:rsidRDefault="00C10EE9" w:rsidP="00927F6D">
            <w:pPr>
              <w:pStyle w:val="pStyleTable"/>
              <w:spacing w:line="240" w:lineRule="auto"/>
              <w:rPr>
                <w:sz w:val="24"/>
                <w:szCs w:val="24"/>
              </w:rPr>
            </w:pPr>
            <w:r w:rsidRPr="00927F6D">
              <w:rPr>
                <w:rStyle w:val="fStyleTable"/>
              </w:rPr>
              <w:t>3</w:t>
            </w:r>
          </w:p>
        </w:tc>
        <w:tc>
          <w:tcPr>
            <w:tcW w:w="2751" w:type="dxa"/>
          </w:tcPr>
          <w:p w:rsidR="000E4ECB" w:rsidRPr="00927F6D" w:rsidRDefault="00C10EE9" w:rsidP="00927F6D">
            <w:pPr>
              <w:pStyle w:val="pStyleTable"/>
              <w:spacing w:line="240" w:lineRule="auto"/>
              <w:rPr>
                <w:sz w:val="24"/>
                <w:szCs w:val="24"/>
              </w:rPr>
            </w:pPr>
            <w:r w:rsidRPr="00927F6D">
              <w:rPr>
                <w:rStyle w:val="fStyleTable"/>
              </w:rPr>
              <w:t>Свет</w:t>
            </w:r>
          </w:p>
        </w:tc>
        <w:tc>
          <w:tcPr>
            <w:tcW w:w="1423" w:type="dxa"/>
          </w:tcPr>
          <w:p w:rsidR="000E4ECB" w:rsidRPr="00927F6D" w:rsidRDefault="00C10EE9" w:rsidP="00927F6D">
            <w:pPr>
              <w:pStyle w:val="pStyleTable"/>
              <w:spacing w:line="240" w:lineRule="auto"/>
              <w:rPr>
                <w:sz w:val="24"/>
                <w:szCs w:val="24"/>
              </w:rPr>
            </w:pPr>
            <w:r w:rsidRPr="00927F6D">
              <w:rPr>
                <w:rStyle w:val="fStyleTable"/>
              </w:rPr>
              <w:t>6</w:t>
            </w:r>
          </w:p>
        </w:tc>
        <w:tc>
          <w:tcPr>
            <w:tcW w:w="992" w:type="dxa"/>
          </w:tcPr>
          <w:p w:rsidR="000E4ECB" w:rsidRPr="00927F6D" w:rsidRDefault="00C10EE9" w:rsidP="00927F6D">
            <w:pPr>
              <w:pStyle w:val="pStyleTable"/>
              <w:spacing w:line="240" w:lineRule="auto"/>
              <w:rPr>
                <w:sz w:val="24"/>
                <w:szCs w:val="24"/>
              </w:rPr>
            </w:pPr>
            <w:r w:rsidRPr="00927F6D">
              <w:rPr>
                <w:rStyle w:val="fStyleTable"/>
              </w:rPr>
              <w:t>2</w:t>
            </w:r>
          </w:p>
        </w:tc>
        <w:tc>
          <w:tcPr>
            <w:tcW w:w="1258" w:type="dxa"/>
          </w:tcPr>
          <w:p w:rsidR="000E4ECB" w:rsidRPr="00927F6D" w:rsidRDefault="00C10EE9" w:rsidP="00927F6D">
            <w:pPr>
              <w:pStyle w:val="pStyleTable"/>
              <w:spacing w:line="240" w:lineRule="auto"/>
              <w:rPr>
                <w:sz w:val="24"/>
                <w:szCs w:val="24"/>
              </w:rPr>
            </w:pPr>
            <w:r w:rsidRPr="00927F6D">
              <w:rPr>
                <w:rStyle w:val="fStyleTable"/>
              </w:rPr>
              <w:t>4</w:t>
            </w:r>
          </w:p>
        </w:tc>
        <w:tc>
          <w:tcPr>
            <w:tcW w:w="2461" w:type="dxa"/>
          </w:tcPr>
          <w:p w:rsidR="000E4ECB" w:rsidRPr="00927F6D" w:rsidRDefault="000E4ECB" w:rsidP="00D11FD6">
            <w:pPr>
              <w:pStyle w:val="pStyleTable"/>
              <w:spacing w:line="240" w:lineRule="auto"/>
              <w:rPr>
                <w:sz w:val="24"/>
                <w:szCs w:val="24"/>
              </w:rPr>
            </w:pPr>
          </w:p>
        </w:tc>
      </w:tr>
      <w:tr w:rsidR="000E4ECB" w:rsidRPr="00927F6D" w:rsidTr="00186A54">
        <w:trPr>
          <w:trHeight w:val="369"/>
        </w:trPr>
        <w:tc>
          <w:tcPr>
            <w:tcW w:w="858" w:type="dxa"/>
          </w:tcPr>
          <w:p w:rsidR="000E4ECB" w:rsidRPr="00927F6D" w:rsidRDefault="00C10EE9" w:rsidP="00927F6D">
            <w:pPr>
              <w:pStyle w:val="pStyleTable"/>
              <w:spacing w:line="240" w:lineRule="auto"/>
              <w:rPr>
                <w:sz w:val="24"/>
                <w:szCs w:val="24"/>
              </w:rPr>
            </w:pPr>
            <w:r w:rsidRPr="00927F6D">
              <w:rPr>
                <w:rStyle w:val="fStyleTable"/>
              </w:rPr>
              <w:t>3.5</w:t>
            </w:r>
          </w:p>
        </w:tc>
        <w:tc>
          <w:tcPr>
            <w:tcW w:w="2751" w:type="dxa"/>
          </w:tcPr>
          <w:p w:rsidR="000E4ECB" w:rsidRPr="00927F6D" w:rsidRDefault="00C10EE9" w:rsidP="00927F6D">
            <w:pPr>
              <w:pStyle w:val="pStyleTable"/>
              <w:spacing w:line="240" w:lineRule="auto"/>
              <w:rPr>
                <w:sz w:val="24"/>
                <w:szCs w:val="24"/>
              </w:rPr>
            </w:pPr>
            <w:r w:rsidRPr="00927F6D">
              <w:rPr>
                <w:rStyle w:val="fStyleTable"/>
              </w:rPr>
              <w:t>Свет</w:t>
            </w:r>
          </w:p>
        </w:tc>
        <w:tc>
          <w:tcPr>
            <w:tcW w:w="1423" w:type="dxa"/>
          </w:tcPr>
          <w:p w:rsidR="000E4ECB" w:rsidRPr="00927F6D" w:rsidRDefault="00C10EE9" w:rsidP="00927F6D">
            <w:pPr>
              <w:pStyle w:val="pStyleTable"/>
              <w:spacing w:line="240" w:lineRule="auto"/>
              <w:rPr>
                <w:sz w:val="24"/>
                <w:szCs w:val="24"/>
              </w:rPr>
            </w:pPr>
            <w:r w:rsidRPr="00927F6D">
              <w:rPr>
                <w:rStyle w:val="fStyleTable"/>
              </w:rPr>
              <w:t>6</w:t>
            </w:r>
          </w:p>
        </w:tc>
        <w:tc>
          <w:tcPr>
            <w:tcW w:w="992" w:type="dxa"/>
          </w:tcPr>
          <w:p w:rsidR="000E4ECB" w:rsidRPr="00927F6D" w:rsidRDefault="00C10EE9" w:rsidP="00927F6D">
            <w:pPr>
              <w:pStyle w:val="pStyleTable"/>
              <w:spacing w:line="240" w:lineRule="auto"/>
              <w:rPr>
                <w:sz w:val="24"/>
                <w:szCs w:val="24"/>
              </w:rPr>
            </w:pPr>
            <w:r w:rsidRPr="00927F6D">
              <w:rPr>
                <w:rStyle w:val="fStyleTable"/>
              </w:rPr>
              <w:t>2</w:t>
            </w:r>
          </w:p>
        </w:tc>
        <w:tc>
          <w:tcPr>
            <w:tcW w:w="1258" w:type="dxa"/>
          </w:tcPr>
          <w:p w:rsidR="000E4ECB" w:rsidRPr="00927F6D" w:rsidRDefault="00C10EE9" w:rsidP="00927F6D">
            <w:pPr>
              <w:pStyle w:val="pStyleTable"/>
              <w:spacing w:line="240" w:lineRule="auto"/>
              <w:rPr>
                <w:sz w:val="24"/>
                <w:szCs w:val="24"/>
              </w:rPr>
            </w:pPr>
            <w:r w:rsidRPr="00927F6D">
              <w:rPr>
                <w:rStyle w:val="fStyleTable"/>
              </w:rPr>
              <w:t>4</w:t>
            </w:r>
          </w:p>
        </w:tc>
        <w:tc>
          <w:tcPr>
            <w:tcW w:w="2461" w:type="dxa"/>
          </w:tcPr>
          <w:p w:rsidR="000E4ECB" w:rsidRPr="00927F6D" w:rsidRDefault="000E4ECB" w:rsidP="00D11FD6">
            <w:pPr>
              <w:pStyle w:val="pStyleTable"/>
              <w:spacing w:line="240" w:lineRule="auto"/>
              <w:rPr>
                <w:sz w:val="24"/>
                <w:szCs w:val="24"/>
              </w:rPr>
            </w:pPr>
          </w:p>
        </w:tc>
      </w:tr>
      <w:tr w:rsidR="000E4ECB" w:rsidRPr="00927F6D" w:rsidTr="00186A54">
        <w:trPr>
          <w:trHeight w:val="369"/>
        </w:trPr>
        <w:tc>
          <w:tcPr>
            <w:tcW w:w="858" w:type="dxa"/>
          </w:tcPr>
          <w:p w:rsidR="000E4ECB" w:rsidRPr="00927F6D" w:rsidRDefault="00C10EE9" w:rsidP="00927F6D">
            <w:pPr>
              <w:pStyle w:val="pStyleTable"/>
              <w:spacing w:line="240" w:lineRule="auto"/>
              <w:rPr>
                <w:sz w:val="24"/>
                <w:szCs w:val="24"/>
              </w:rPr>
            </w:pPr>
            <w:r w:rsidRPr="00927F6D">
              <w:rPr>
                <w:rStyle w:val="fStyleTable"/>
              </w:rPr>
              <w:t>4</w:t>
            </w:r>
          </w:p>
        </w:tc>
        <w:tc>
          <w:tcPr>
            <w:tcW w:w="2751" w:type="dxa"/>
          </w:tcPr>
          <w:p w:rsidR="000E4ECB" w:rsidRPr="00927F6D" w:rsidRDefault="00C10EE9" w:rsidP="00927F6D">
            <w:pPr>
              <w:pStyle w:val="pStyleTable"/>
              <w:spacing w:line="240" w:lineRule="auto"/>
              <w:rPr>
                <w:sz w:val="24"/>
                <w:szCs w:val="24"/>
              </w:rPr>
            </w:pPr>
            <w:r w:rsidRPr="00927F6D">
              <w:rPr>
                <w:rStyle w:val="fStyleTable"/>
              </w:rPr>
              <w:t>Теплота</w:t>
            </w:r>
          </w:p>
        </w:tc>
        <w:tc>
          <w:tcPr>
            <w:tcW w:w="1423" w:type="dxa"/>
          </w:tcPr>
          <w:p w:rsidR="000E4ECB" w:rsidRPr="00927F6D" w:rsidRDefault="00C10EE9" w:rsidP="00927F6D">
            <w:pPr>
              <w:pStyle w:val="pStyleTable"/>
              <w:spacing w:line="240" w:lineRule="auto"/>
              <w:rPr>
                <w:sz w:val="24"/>
                <w:szCs w:val="24"/>
              </w:rPr>
            </w:pPr>
            <w:r w:rsidRPr="00927F6D">
              <w:rPr>
                <w:rStyle w:val="fStyleTable"/>
              </w:rPr>
              <w:t>6</w:t>
            </w:r>
          </w:p>
        </w:tc>
        <w:tc>
          <w:tcPr>
            <w:tcW w:w="992" w:type="dxa"/>
          </w:tcPr>
          <w:p w:rsidR="000E4ECB" w:rsidRPr="00927F6D" w:rsidRDefault="00C10EE9" w:rsidP="00927F6D">
            <w:pPr>
              <w:pStyle w:val="pStyleTable"/>
              <w:spacing w:line="240" w:lineRule="auto"/>
              <w:rPr>
                <w:sz w:val="24"/>
                <w:szCs w:val="24"/>
              </w:rPr>
            </w:pPr>
            <w:r w:rsidRPr="00927F6D">
              <w:rPr>
                <w:rStyle w:val="fStyleTable"/>
              </w:rPr>
              <w:t>2</w:t>
            </w:r>
          </w:p>
        </w:tc>
        <w:tc>
          <w:tcPr>
            <w:tcW w:w="1258" w:type="dxa"/>
          </w:tcPr>
          <w:p w:rsidR="000E4ECB" w:rsidRPr="00927F6D" w:rsidRDefault="00C10EE9" w:rsidP="00927F6D">
            <w:pPr>
              <w:pStyle w:val="pStyleTable"/>
              <w:spacing w:line="240" w:lineRule="auto"/>
              <w:rPr>
                <w:sz w:val="24"/>
                <w:szCs w:val="24"/>
              </w:rPr>
            </w:pPr>
            <w:r w:rsidRPr="00927F6D">
              <w:rPr>
                <w:rStyle w:val="fStyleTable"/>
              </w:rPr>
              <w:t>4</w:t>
            </w:r>
          </w:p>
        </w:tc>
        <w:tc>
          <w:tcPr>
            <w:tcW w:w="2461" w:type="dxa"/>
          </w:tcPr>
          <w:p w:rsidR="000E4ECB" w:rsidRPr="00927F6D" w:rsidRDefault="000E4ECB" w:rsidP="00D11FD6">
            <w:pPr>
              <w:pStyle w:val="pStyleTable"/>
              <w:spacing w:line="240" w:lineRule="auto"/>
              <w:rPr>
                <w:sz w:val="24"/>
                <w:szCs w:val="24"/>
              </w:rPr>
            </w:pPr>
          </w:p>
        </w:tc>
      </w:tr>
      <w:tr w:rsidR="000E4ECB" w:rsidRPr="00927F6D" w:rsidTr="00186A54">
        <w:trPr>
          <w:trHeight w:val="369"/>
        </w:trPr>
        <w:tc>
          <w:tcPr>
            <w:tcW w:w="858" w:type="dxa"/>
          </w:tcPr>
          <w:p w:rsidR="000E4ECB" w:rsidRPr="00927F6D" w:rsidRDefault="00C10EE9" w:rsidP="00927F6D">
            <w:pPr>
              <w:pStyle w:val="pStyleTable"/>
              <w:spacing w:line="240" w:lineRule="auto"/>
              <w:rPr>
                <w:sz w:val="24"/>
                <w:szCs w:val="24"/>
              </w:rPr>
            </w:pPr>
            <w:r w:rsidRPr="00927F6D">
              <w:rPr>
                <w:rStyle w:val="fStyleTable"/>
              </w:rPr>
              <w:t>4.7</w:t>
            </w:r>
          </w:p>
        </w:tc>
        <w:tc>
          <w:tcPr>
            <w:tcW w:w="2751" w:type="dxa"/>
          </w:tcPr>
          <w:p w:rsidR="000E4ECB" w:rsidRPr="00927F6D" w:rsidRDefault="00C10EE9" w:rsidP="00927F6D">
            <w:pPr>
              <w:pStyle w:val="pStyleTable"/>
              <w:spacing w:line="240" w:lineRule="auto"/>
              <w:rPr>
                <w:sz w:val="24"/>
                <w:szCs w:val="24"/>
              </w:rPr>
            </w:pPr>
            <w:r w:rsidRPr="00927F6D">
              <w:rPr>
                <w:rStyle w:val="fStyleTable"/>
              </w:rPr>
              <w:t>Теплота</w:t>
            </w:r>
          </w:p>
        </w:tc>
        <w:tc>
          <w:tcPr>
            <w:tcW w:w="1423" w:type="dxa"/>
          </w:tcPr>
          <w:p w:rsidR="000E4ECB" w:rsidRPr="00927F6D" w:rsidRDefault="00C10EE9" w:rsidP="00927F6D">
            <w:pPr>
              <w:pStyle w:val="pStyleTable"/>
              <w:spacing w:line="240" w:lineRule="auto"/>
              <w:rPr>
                <w:sz w:val="24"/>
                <w:szCs w:val="24"/>
              </w:rPr>
            </w:pPr>
            <w:r w:rsidRPr="00927F6D">
              <w:rPr>
                <w:rStyle w:val="fStyleTable"/>
              </w:rPr>
              <w:t>6</w:t>
            </w:r>
          </w:p>
        </w:tc>
        <w:tc>
          <w:tcPr>
            <w:tcW w:w="992" w:type="dxa"/>
          </w:tcPr>
          <w:p w:rsidR="000E4ECB" w:rsidRPr="00927F6D" w:rsidRDefault="00C10EE9" w:rsidP="00927F6D">
            <w:pPr>
              <w:pStyle w:val="pStyleTable"/>
              <w:spacing w:line="240" w:lineRule="auto"/>
              <w:rPr>
                <w:sz w:val="24"/>
                <w:szCs w:val="24"/>
              </w:rPr>
            </w:pPr>
            <w:r w:rsidRPr="00927F6D">
              <w:rPr>
                <w:rStyle w:val="fStyleTable"/>
              </w:rPr>
              <w:t>2</w:t>
            </w:r>
          </w:p>
        </w:tc>
        <w:tc>
          <w:tcPr>
            <w:tcW w:w="1258" w:type="dxa"/>
          </w:tcPr>
          <w:p w:rsidR="000E4ECB" w:rsidRPr="00927F6D" w:rsidRDefault="00C10EE9" w:rsidP="00927F6D">
            <w:pPr>
              <w:pStyle w:val="pStyleTable"/>
              <w:spacing w:line="240" w:lineRule="auto"/>
              <w:rPr>
                <w:sz w:val="24"/>
                <w:szCs w:val="24"/>
              </w:rPr>
            </w:pPr>
            <w:r w:rsidRPr="00927F6D">
              <w:rPr>
                <w:rStyle w:val="fStyleTable"/>
              </w:rPr>
              <w:t>4</w:t>
            </w:r>
          </w:p>
        </w:tc>
        <w:tc>
          <w:tcPr>
            <w:tcW w:w="2461" w:type="dxa"/>
          </w:tcPr>
          <w:p w:rsidR="000E4ECB" w:rsidRPr="00927F6D" w:rsidRDefault="000E4ECB" w:rsidP="00D11FD6">
            <w:pPr>
              <w:pStyle w:val="pStyleTable"/>
              <w:spacing w:line="240" w:lineRule="auto"/>
              <w:rPr>
                <w:sz w:val="24"/>
                <w:szCs w:val="24"/>
              </w:rPr>
            </w:pPr>
          </w:p>
        </w:tc>
      </w:tr>
      <w:tr w:rsidR="000E4ECB" w:rsidRPr="00927F6D" w:rsidTr="00186A54">
        <w:trPr>
          <w:trHeight w:val="369"/>
        </w:trPr>
        <w:tc>
          <w:tcPr>
            <w:tcW w:w="858" w:type="dxa"/>
          </w:tcPr>
          <w:p w:rsidR="000E4ECB" w:rsidRPr="00927F6D" w:rsidRDefault="00C10EE9" w:rsidP="00927F6D">
            <w:pPr>
              <w:pStyle w:val="pStyleTable"/>
              <w:spacing w:line="240" w:lineRule="auto"/>
              <w:rPr>
                <w:sz w:val="24"/>
                <w:szCs w:val="24"/>
              </w:rPr>
            </w:pPr>
            <w:r w:rsidRPr="00927F6D">
              <w:rPr>
                <w:rStyle w:val="fStyleTable"/>
              </w:rPr>
              <w:lastRenderedPageBreak/>
              <w:t>5</w:t>
            </w:r>
          </w:p>
        </w:tc>
        <w:tc>
          <w:tcPr>
            <w:tcW w:w="2751" w:type="dxa"/>
          </w:tcPr>
          <w:p w:rsidR="000E4ECB" w:rsidRPr="00927F6D" w:rsidRDefault="00C10EE9" w:rsidP="00927F6D">
            <w:pPr>
              <w:pStyle w:val="pStyleTable"/>
              <w:spacing w:line="240" w:lineRule="auto"/>
              <w:rPr>
                <w:sz w:val="24"/>
                <w:szCs w:val="24"/>
              </w:rPr>
            </w:pPr>
            <w:r w:rsidRPr="00927F6D">
              <w:rPr>
                <w:rStyle w:val="fStyleTable"/>
              </w:rPr>
              <w:t>Пространство и движение</w:t>
            </w:r>
          </w:p>
        </w:tc>
        <w:tc>
          <w:tcPr>
            <w:tcW w:w="1423" w:type="dxa"/>
          </w:tcPr>
          <w:p w:rsidR="000E4ECB" w:rsidRPr="00927F6D" w:rsidRDefault="00C10EE9" w:rsidP="00927F6D">
            <w:pPr>
              <w:pStyle w:val="pStyleTable"/>
              <w:spacing w:line="240" w:lineRule="auto"/>
              <w:rPr>
                <w:sz w:val="24"/>
                <w:szCs w:val="24"/>
              </w:rPr>
            </w:pPr>
            <w:r w:rsidRPr="00927F6D">
              <w:rPr>
                <w:rStyle w:val="fStyleTable"/>
              </w:rPr>
              <w:t>6</w:t>
            </w:r>
          </w:p>
        </w:tc>
        <w:tc>
          <w:tcPr>
            <w:tcW w:w="992" w:type="dxa"/>
          </w:tcPr>
          <w:p w:rsidR="000E4ECB" w:rsidRPr="00927F6D" w:rsidRDefault="00C10EE9" w:rsidP="00927F6D">
            <w:pPr>
              <w:pStyle w:val="pStyleTable"/>
              <w:spacing w:line="240" w:lineRule="auto"/>
              <w:rPr>
                <w:sz w:val="24"/>
                <w:szCs w:val="24"/>
              </w:rPr>
            </w:pPr>
            <w:r w:rsidRPr="00927F6D">
              <w:rPr>
                <w:rStyle w:val="fStyleTable"/>
              </w:rPr>
              <w:t>2</w:t>
            </w:r>
          </w:p>
        </w:tc>
        <w:tc>
          <w:tcPr>
            <w:tcW w:w="1258" w:type="dxa"/>
          </w:tcPr>
          <w:p w:rsidR="000E4ECB" w:rsidRPr="00927F6D" w:rsidRDefault="00C10EE9" w:rsidP="00927F6D">
            <w:pPr>
              <w:pStyle w:val="pStyleTable"/>
              <w:spacing w:line="240" w:lineRule="auto"/>
              <w:rPr>
                <w:sz w:val="24"/>
                <w:szCs w:val="24"/>
              </w:rPr>
            </w:pPr>
            <w:r w:rsidRPr="00927F6D">
              <w:rPr>
                <w:rStyle w:val="fStyleTable"/>
              </w:rPr>
              <w:t>4</w:t>
            </w:r>
          </w:p>
        </w:tc>
        <w:tc>
          <w:tcPr>
            <w:tcW w:w="2461" w:type="dxa"/>
          </w:tcPr>
          <w:p w:rsidR="000E4ECB" w:rsidRPr="00927F6D" w:rsidRDefault="000E4ECB" w:rsidP="00D11FD6">
            <w:pPr>
              <w:pStyle w:val="pStyleTable"/>
              <w:spacing w:line="240" w:lineRule="auto"/>
              <w:rPr>
                <w:sz w:val="24"/>
                <w:szCs w:val="24"/>
              </w:rPr>
            </w:pPr>
          </w:p>
        </w:tc>
      </w:tr>
      <w:tr w:rsidR="000E4ECB" w:rsidRPr="00927F6D" w:rsidTr="00186A54">
        <w:trPr>
          <w:trHeight w:val="369"/>
        </w:trPr>
        <w:tc>
          <w:tcPr>
            <w:tcW w:w="858" w:type="dxa"/>
          </w:tcPr>
          <w:p w:rsidR="000E4ECB" w:rsidRPr="00927F6D" w:rsidRDefault="00C10EE9" w:rsidP="00927F6D">
            <w:pPr>
              <w:pStyle w:val="pStyleTable"/>
              <w:spacing w:line="240" w:lineRule="auto"/>
              <w:rPr>
                <w:sz w:val="24"/>
                <w:szCs w:val="24"/>
              </w:rPr>
            </w:pPr>
            <w:r w:rsidRPr="00927F6D">
              <w:rPr>
                <w:rStyle w:val="fStyleTable"/>
              </w:rPr>
              <w:t>5.9</w:t>
            </w:r>
          </w:p>
        </w:tc>
        <w:tc>
          <w:tcPr>
            <w:tcW w:w="2751" w:type="dxa"/>
          </w:tcPr>
          <w:p w:rsidR="000E4ECB" w:rsidRPr="00927F6D" w:rsidRDefault="00C10EE9" w:rsidP="00927F6D">
            <w:pPr>
              <w:pStyle w:val="pStyleTable"/>
              <w:spacing w:line="240" w:lineRule="auto"/>
              <w:rPr>
                <w:sz w:val="24"/>
                <w:szCs w:val="24"/>
              </w:rPr>
            </w:pPr>
            <w:r w:rsidRPr="00927F6D">
              <w:rPr>
                <w:rStyle w:val="fStyleTable"/>
              </w:rPr>
              <w:t>Пространство и движение</w:t>
            </w:r>
          </w:p>
        </w:tc>
        <w:tc>
          <w:tcPr>
            <w:tcW w:w="1423" w:type="dxa"/>
          </w:tcPr>
          <w:p w:rsidR="000E4ECB" w:rsidRPr="00927F6D" w:rsidRDefault="00C10EE9" w:rsidP="00927F6D">
            <w:pPr>
              <w:pStyle w:val="pStyleTable"/>
              <w:spacing w:line="240" w:lineRule="auto"/>
              <w:rPr>
                <w:sz w:val="24"/>
                <w:szCs w:val="24"/>
              </w:rPr>
            </w:pPr>
            <w:r w:rsidRPr="00927F6D">
              <w:rPr>
                <w:rStyle w:val="fStyleTable"/>
              </w:rPr>
              <w:t>6</w:t>
            </w:r>
          </w:p>
        </w:tc>
        <w:tc>
          <w:tcPr>
            <w:tcW w:w="992" w:type="dxa"/>
          </w:tcPr>
          <w:p w:rsidR="000E4ECB" w:rsidRPr="00927F6D" w:rsidRDefault="00C10EE9" w:rsidP="00927F6D">
            <w:pPr>
              <w:pStyle w:val="pStyleTable"/>
              <w:spacing w:line="240" w:lineRule="auto"/>
              <w:rPr>
                <w:sz w:val="24"/>
                <w:szCs w:val="24"/>
              </w:rPr>
            </w:pPr>
            <w:r w:rsidRPr="00927F6D">
              <w:rPr>
                <w:rStyle w:val="fStyleTable"/>
              </w:rPr>
              <w:t>2</w:t>
            </w:r>
          </w:p>
        </w:tc>
        <w:tc>
          <w:tcPr>
            <w:tcW w:w="1258" w:type="dxa"/>
          </w:tcPr>
          <w:p w:rsidR="000E4ECB" w:rsidRPr="00927F6D" w:rsidRDefault="00C10EE9" w:rsidP="00927F6D">
            <w:pPr>
              <w:pStyle w:val="pStyleTable"/>
              <w:spacing w:line="240" w:lineRule="auto"/>
              <w:rPr>
                <w:sz w:val="24"/>
                <w:szCs w:val="24"/>
              </w:rPr>
            </w:pPr>
            <w:r w:rsidRPr="00927F6D">
              <w:rPr>
                <w:rStyle w:val="fStyleTable"/>
              </w:rPr>
              <w:t>4</w:t>
            </w:r>
          </w:p>
        </w:tc>
        <w:tc>
          <w:tcPr>
            <w:tcW w:w="2461" w:type="dxa"/>
          </w:tcPr>
          <w:p w:rsidR="000E4ECB" w:rsidRPr="00927F6D" w:rsidRDefault="000E4ECB" w:rsidP="00D11FD6">
            <w:pPr>
              <w:pStyle w:val="pStyleTable"/>
              <w:spacing w:line="240" w:lineRule="auto"/>
              <w:rPr>
                <w:sz w:val="24"/>
                <w:szCs w:val="24"/>
              </w:rPr>
            </w:pPr>
          </w:p>
        </w:tc>
      </w:tr>
      <w:tr w:rsidR="000E4ECB" w:rsidRPr="00927F6D" w:rsidTr="00186A54">
        <w:trPr>
          <w:trHeight w:val="369"/>
        </w:trPr>
        <w:tc>
          <w:tcPr>
            <w:tcW w:w="858" w:type="dxa"/>
          </w:tcPr>
          <w:p w:rsidR="000E4ECB" w:rsidRPr="00927F6D" w:rsidRDefault="00C10EE9" w:rsidP="00927F6D">
            <w:pPr>
              <w:pStyle w:val="pStyleTable"/>
              <w:spacing w:line="240" w:lineRule="auto"/>
              <w:rPr>
                <w:sz w:val="24"/>
                <w:szCs w:val="24"/>
              </w:rPr>
            </w:pPr>
            <w:r w:rsidRPr="00927F6D">
              <w:rPr>
                <w:rStyle w:val="fStyleTable"/>
              </w:rPr>
              <w:t>6</w:t>
            </w:r>
          </w:p>
        </w:tc>
        <w:tc>
          <w:tcPr>
            <w:tcW w:w="2751" w:type="dxa"/>
          </w:tcPr>
          <w:p w:rsidR="000E4ECB" w:rsidRPr="00927F6D" w:rsidRDefault="00C10EE9" w:rsidP="00927F6D">
            <w:pPr>
              <w:pStyle w:val="pStyleTable"/>
              <w:spacing w:line="240" w:lineRule="auto"/>
              <w:rPr>
                <w:sz w:val="24"/>
                <w:szCs w:val="24"/>
              </w:rPr>
            </w:pPr>
            <w:r w:rsidRPr="00927F6D">
              <w:rPr>
                <w:rStyle w:val="fStyleTable"/>
              </w:rPr>
              <w:t>Жидкости, газы и твердые тела</w:t>
            </w:r>
          </w:p>
        </w:tc>
        <w:tc>
          <w:tcPr>
            <w:tcW w:w="1423" w:type="dxa"/>
          </w:tcPr>
          <w:p w:rsidR="000E4ECB" w:rsidRPr="00927F6D" w:rsidRDefault="00C10EE9" w:rsidP="00927F6D">
            <w:pPr>
              <w:pStyle w:val="pStyleTable"/>
              <w:spacing w:line="240" w:lineRule="auto"/>
              <w:rPr>
                <w:sz w:val="24"/>
                <w:szCs w:val="24"/>
              </w:rPr>
            </w:pPr>
            <w:r w:rsidRPr="00927F6D">
              <w:rPr>
                <w:rStyle w:val="fStyleTable"/>
              </w:rPr>
              <w:t>8</w:t>
            </w:r>
          </w:p>
        </w:tc>
        <w:tc>
          <w:tcPr>
            <w:tcW w:w="992" w:type="dxa"/>
          </w:tcPr>
          <w:p w:rsidR="000E4ECB" w:rsidRPr="00927F6D" w:rsidRDefault="00C10EE9" w:rsidP="00927F6D">
            <w:pPr>
              <w:pStyle w:val="pStyleTable"/>
              <w:spacing w:line="240" w:lineRule="auto"/>
              <w:rPr>
                <w:sz w:val="24"/>
                <w:szCs w:val="24"/>
              </w:rPr>
            </w:pPr>
            <w:r w:rsidRPr="00927F6D">
              <w:rPr>
                <w:rStyle w:val="fStyleTable"/>
              </w:rPr>
              <w:t>3</w:t>
            </w:r>
          </w:p>
        </w:tc>
        <w:tc>
          <w:tcPr>
            <w:tcW w:w="1258" w:type="dxa"/>
          </w:tcPr>
          <w:p w:rsidR="000E4ECB" w:rsidRPr="00927F6D" w:rsidRDefault="00C10EE9" w:rsidP="00927F6D">
            <w:pPr>
              <w:pStyle w:val="pStyleTable"/>
              <w:spacing w:line="240" w:lineRule="auto"/>
              <w:rPr>
                <w:sz w:val="24"/>
                <w:szCs w:val="24"/>
              </w:rPr>
            </w:pPr>
            <w:r w:rsidRPr="00927F6D">
              <w:rPr>
                <w:rStyle w:val="fStyleTable"/>
              </w:rPr>
              <w:t>5</w:t>
            </w:r>
          </w:p>
        </w:tc>
        <w:tc>
          <w:tcPr>
            <w:tcW w:w="2461" w:type="dxa"/>
          </w:tcPr>
          <w:p w:rsidR="000E4ECB" w:rsidRPr="00927F6D" w:rsidRDefault="000E4ECB" w:rsidP="00D11FD6">
            <w:pPr>
              <w:pStyle w:val="pStyleTable"/>
              <w:spacing w:line="240" w:lineRule="auto"/>
              <w:rPr>
                <w:sz w:val="24"/>
                <w:szCs w:val="24"/>
              </w:rPr>
            </w:pPr>
          </w:p>
        </w:tc>
      </w:tr>
      <w:tr w:rsidR="000E4ECB" w:rsidRPr="00927F6D" w:rsidTr="00186A54">
        <w:trPr>
          <w:trHeight w:val="369"/>
        </w:trPr>
        <w:tc>
          <w:tcPr>
            <w:tcW w:w="858" w:type="dxa"/>
          </w:tcPr>
          <w:p w:rsidR="000E4ECB" w:rsidRPr="00927F6D" w:rsidRDefault="00C10EE9" w:rsidP="00927F6D">
            <w:pPr>
              <w:pStyle w:val="pStyleTable"/>
              <w:spacing w:line="240" w:lineRule="auto"/>
              <w:rPr>
                <w:sz w:val="24"/>
                <w:szCs w:val="24"/>
              </w:rPr>
            </w:pPr>
            <w:r w:rsidRPr="00927F6D">
              <w:rPr>
                <w:rStyle w:val="fStyleTable"/>
              </w:rPr>
              <w:t>6.11</w:t>
            </w:r>
          </w:p>
        </w:tc>
        <w:tc>
          <w:tcPr>
            <w:tcW w:w="2751" w:type="dxa"/>
          </w:tcPr>
          <w:p w:rsidR="000E4ECB" w:rsidRPr="00927F6D" w:rsidRDefault="00C10EE9" w:rsidP="00927F6D">
            <w:pPr>
              <w:pStyle w:val="pStyleTable"/>
              <w:spacing w:line="240" w:lineRule="auto"/>
              <w:rPr>
                <w:sz w:val="24"/>
                <w:szCs w:val="24"/>
              </w:rPr>
            </w:pPr>
            <w:r w:rsidRPr="00927F6D">
              <w:rPr>
                <w:rStyle w:val="fStyleTable"/>
              </w:rPr>
              <w:t>Жидкости, газы и твердые тела</w:t>
            </w:r>
          </w:p>
        </w:tc>
        <w:tc>
          <w:tcPr>
            <w:tcW w:w="1423" w:type="dxa"/>
          </w:tcPr>
          <w:p w:rsidR="000E4ECB" w:rsidRPr="00927F6D" w:rsidRDefault="00C10EE9" w:rsidP="00927F6D">
            <w:pPr>
              <w:pStyle w:val="pStyleTable"/>
              <w:spacing w:line="240" w:lineRule="auto"/>
              <w:rPr>
                <w:sz w:val="24"/>
                <w:szCs w:val="24"/>
              </w:rPr>
            </w:pPr>
            <w:r w:rsidRPr="00927F6D">
              <w:rPr>
                <w:rStyle w:val="fStyleTable"/>
              </w:rPr>
              <w:t>8</w:t>
            </w:r>
          </w:p>
        </w:tc>
        <w:tc>
          <w:tcPr>
            <w:tcW w:w="992" w:type="dxa"/>
          </w:tcPr>
          <w:p w:rsidR="000E4ECB" w:rsidRPr="00927F6D" w:rsidRDefault="00C10EE9" w:rsidP="00927F6D">
            <w:pPr>
              <w:pStyle w:val="pStyleTable"/>
              <w:spacing w:line="240" w:lineRule="auto"/>
              <w:rPr>
                <w:sz w:val="24"/>
                <w:szCs w:val="24"/>
              </w:rPr>
            </w:pPr>
            <w:r w:rsidRPr="00927F6D">
              <w:rPr>
                <w:rStyle w:val="fStyleTable"/>
              </w:rPr>
              <w:t>3</w:t>
            </w:r>
          </w:p>
        </w:tc>
        <w:tc>
          <w:tcPr>
            <w:tcW w:w="1258" w:type="dxa"/>
          </w:tcPr>
          <w:p w:rsidR="000E4ECB" w:rsidRPr="00927F6D" w:rsidRDefault="00C10EE9" w:rsidP="00927F6D">
            <w:pPr>
              <w:pStyle w:val="pStyleTable"/>
              <w:spacing w:line="240" w:lineRule="auto"/>
              <w:rPr>
                <w:sz w:val="24"/>
                <w:szCs w:val="24"/>
              </w:rPr>
            </w:pPr>
            <w:r w:rsidRPr="00927F6D">
              <w:rPr>
                <w:rStyle w:val="fStyleTable"/>
              </w:rPr>
              <w:t>5</w:t>
            </w:r>
          </w:p>
        </w:tc>
        <w:tc>
          <w:tcPr>
            <w:tcW w:w="2461" w:type="dxa"/>
          </w:tcPr>
          <w:p w:rsidR="000E4ECB" w:rsidRPr="00927F6D" w:rsidRDefault="000E4ECB" w:rsidP="00D11FD6">
            <w:pPr>
              <w:pStyle w:val="pStyleTable"/>
              <w:spacing w:line="240" w:lineRule="auto"/>
              <w:rPr>
                <w:sz w:val="24"/>
                <w:szCs w:val="24"/>
              </w:rPr>
            </w:pPr>
          </w:p>
        </w:tc>
      </w:tr>
      <w:tr w:rsidR="000E4ECB" w:rsidRPr="00927F6D" w:rsidTr="00186A54">
        <w:trPr>
          <w:trHeight w:val="369"/>
        </w:trPr>
        <w:tc>
          <w:tcPr>
            <w:tcW w:w="858" w:type="dxa"/>
          </w:tcPr>
          <w:p w:rsidR="000E4ECB" w:rsidRPr="00927F6D" w:rsidRDefault="00C10EE9" w:rsidP="00927F6D">
            <w:pPr>
              <w:pStyle w:val="pStyleTable"/>
              <w:spacing w:line="240" w:lineRule="auto"/>
              <w:rPr>
                <w:sz w:val="24"/>
                <w:szCs w:val="24"/>
              </w:rPr>
            </w:pPr>
            <w:r w:rsidRPr="00927F6D">
              <w:rPr>
                <w:rStyle w:val="fStyleTable"/>
              </w:rPr>
              <w:t>7</w:t>
            </w:r>
          </w:p>
        </w:tc>
        <w:tc>
          <w:tcPr>
            <w:tcW w:w="2751" w:type="dxa"/>
          </w:tcPr>
          <w:p w:rsidR="000E4ECB" w:rsidRPr="00927F6D" w:rsidRDefault="00C10EE9" w:rsidP="00927F6D">
            <w:pPr>
              <w:pStyle w:val="pStyleTable"/>
              <w:spacing w:line="240" w:lineRule="auto"/>
              <w:rPr>
                <w:sz w:val="24"/>
                <w:szCs w:val="24"/>
              </w:rPr>
            </w:pPr>
            <w:r w:rsidRPr="00927F6D">
              <w:rPr>
                <w:rStyle w:val="fStyleTable"/>
              </w:rPr>
              <w:t>Вода</w:t>
            </w:r>
          </w:p>
        </w:tc>
        <w:tc>
          <w:tcPr>
            <w:tcW w:w="1423" w:type="dxa"/>
          </w:tcPr>
          <w:p w:rsidR="000E4ECB" w:rsidRPr="00927F6D" w:rsidRDefault="00C10EE9" w:rsidP="00927F6D">
            <w:pPr>
              <w:pStyle w:val="pStyleTable"/>
              <w:spacing w:line="240" w:lineRule="auto"/>
              <w:rPr>
                <w:sz w:val="24"/>
                <w:szCs w:val="24"/>
              </w:rPr>
            </w:pPr>
            <w:r w:rsidRPr="00927F6D">
              <w:rPr>
                <w:rStyle w:val="fStyleTable"/>
              </w:rPr>
              <w:t>12</w:t>
            </w:r>
          </w:p>
        </w:tc>
        <w:tc>
          <w:tcPr>
            <w:tcW w:w="992" w:type="dxa"/>
          </w:tcPr>
          <w:p w:rsidR="000E4ECB" w:rsidRPr="00927F6D" w:rsidRDefault="00C10EE9" w:rsidP="00927F6D">
            <w:pPr>
              <w:pStyle w:val="pStyleTable"/>
              <w:spacing w:line="240" w:lineRule="auto"/>
              <w:rPr>
                <w:sz w:val="24"/>
                <w:szCs w:val="24"/>
              </w:rPr>
            </w:pPr>
            <w:r w:rsidRPr="00927F6D">
              <w:rPr>
                <w:rStyle w:val="fStyleTable"/>
              </w:rPr>
              <w:t>4</w:t>
            </w:r>
          </w:p>
        </w:tc>
        <w:tc>
          <w:tcPr>
            <w:tcW w:w="1258" w:type="dxa"/>
          </w:tcPr>
          <w:p w:rsidR="000E4ECB" w:rsidRPr="00927F6D" w:rsidRDefault="00C10EE9" w:rsidP="00927F6D">
            <w:pPr>
              <w:pStyle w:val="pStyleTable"/>
              <w:spacing w:line="240" w:lineRule="auto"/>
              <w:rPr>
                <w:sz w:val="24"/>
                <w:szCs w:val="24"/>
              </w:rPr>
            </w:pPr>
            <w:r w:rsidRPr="00927F6D">
              <w:rPr>
                <w:rStyle w:val="fStyleTable"/>
              </w:rPr>
              <w:t>8</w:t>
            </w:r>
          </w:p>
        </w:tc>
        <w:tc>
          <w:tcPr>
            <w:tcW w:w="2461" w:type="dxa"/>
          </w:tcPr>
          <w:p w:rsidR="000E4ECB" w:rsidRPr="00927F6D" w:rsidRDefault="000E4ECB" w:rsidP="00D11FD6">
            <w:pPr>
              <w:pStyle w:val="pStyleTable"/>
              <w:spacing w:line="240" w:lineRule="auto"/>
              <w:rPr>
                <w:sz w:val="24"/>
                <w:szCs w:val="24"/>
              </w:rPr>
            </w:pPr>
          </w:p>
        </w:tc>
      </w:tr>
      <w:tr w:rsidR="000E4ECB" w:rsidRPr="00927F6D" w:rsidTr="00186A54">
        <w:trPr>
          <w:trHeight w:val="369"/>
        </w:trPr>
        <w:tc>
          <w:tcPr>
            <w:tcW w:w="858" w:type="dxa"/>
          </w:tcPr>
          <w:p w:rsidR="000E4ECB" w:rsidRPr="00927F6D" w:rsidRDefault="00C10EE9" w:rsidP="00927F6D">
            <w:pPr>
              <w:pStyle w:val="pStyleTable"/>
              <w:spacing w:line="240" w:lineRule="auto"/>
              <w:rPr>
                <w:sz w:val="24"/>
                <w:szCs w:val="24"/>
              </w:rPr>
            </w:pPr>
            <w:r w:rsidRPr="00927F6D">
              <w:rPr>
                <w:rStyle w:val="fStyleTable"/>
              </w:rPr>
              <w:t>7.13</w:t>
            </w:r>
          </w:p>
        </w:tc>
        <w:tc>
          <w:tcPr>
            <w:tcW w:w="2751" w:type="dxa"/>
          </w:tcPr>
          <w:p w:rsidR="000E4ECB" w:rsidRPr="00927F6D" w:rsidRDefault="00C10EE9" w:rsidP="00927F6D">
            <w:pPr>
              <w:pStyle w:val="pStyleTable"/>
              <w:spacing w:line="240" w:lineRule="auto"/>
              <w:rPr>
                <w:sz w:val="24"/>
                <w:szCs w:val="24"/>
              </w:rPr>
            </w:pPr>
            <w:r w:rsidRPr="00927F6D">
              <w:rPr>
                <w:rStyle w:val="fStyleTable"/>
              </w:rPr>
              <w:t>Вода</w:t>
            </w:r>
          </w:p>
        </w:tc>
        <w:tc>
          <w:tcPr>
            <w:tcW w:w="1423" w:type="dxa"/>
          </w:tcPr>
          <w:p w:rsidR="000E4ECB" w:rsidRPr="00927F6D" w:rsidRDefault="00C10EE9" w:rsidP="00927F6D">
            <w:pPr>
              <w:pStyle w:val="pStyleTable"/>
              <w:spacing w:line="240" w:lineRule="auto"/>
              <w:rPr>
                <w:sz w:val="24"/>
                <w:szCs w:val="24"/>
              </w:rPr>
            </w:pPr>
            <w:r w:rsidRPr="00927F6D">
              <w:rPr>
                <w:rStyle w:val="fStyleTable"/>
              </w:rPr>
              <w:t>12</w:t>
            </w:r>
          </w:p>
        </w:tc>
        <w:tc>
          <w:tcPr>
            <w:tcW w:w="992" w:type="dxa"/>
          </w:tcPr>
          <w:p w:rsidR="000E4ECB" w:rsidRPr="00927F6D" w:rsidRDefault="00C10EE9" w:rsidP="00927F6D">
            <w:pPr>
              <w:pStyle w:val="pStyleTable"/>
              <w:spacing w:line="240" w:lineRule="auto"/>
              <w:rPr>
                <w:sz w:val="24"/>
                <w:szCs w:val="24"/>
              </w:rPr>
            </w:pPr>
            <w:r w:rsidRPr="00927F6D">
              <w:rPr>
                <w:rStyle w:val="fStyleTable"/>
              </w:rPr>
              <w:t>4</w:t>
            </w:r>
          </w:p>
        </w:tc>
        <w:tc>
          <w:tcPr>
            <w:tcW w:w="1258" w:type="dxa"/>
          </w:tcPr>
          <w:p w:rsidR="000E4ECB" w:rsidRPr="00927F6D" w:rsidRDefault="00C10EE9" w:rsidP="00927F6D">
            <w:pPr>
              <w:pStyle w:val="pStyleTable"/>
              <w:spacing w:line="240" w:lineRule="auto"/>
              <w:rPr>
                <w:sz w:val="24"/>
                <w:szCs w:val="24"/>
              </w:rPr>
            </w:pPr>
            <w:r w:rsidRPr="00927F6D">
              <w:rPr>
                <w:rStyle w:val="fStyleTable"/>
              </w:rPr>
              <w:t>8</w:t>
            </w:r>
          </w:p>
        </w:tc>
        <w:tc>
          <w:tcPr>
            <w:tcW w:w="2461" w:type="dxa"/>
          </w:tcPr>
          <w:p w:rsidR="000E4ECB" w:rsidRPr="00927F6D" w:rsidRDefault="000E4ECB" w:rsidP="00D11FD6">
            <w:pPr>
              <w:pStyle w:val="pStyleTable"/>
              <w:spacing w:line="240" w:lineRule="auto"/>
              <w:rPr>
                <w:sz w:val="24"/>
                <w:szCs w:val="24"/>
              </w:rPr>
            </w:pPr>
          </w:p>
        </w:tc>
      </w:tr>
      <w:tr w:rsidR="000E4ECB" w:rsidRPr="00927F6D" w:rsidTr="00186A54">
        <w:trPr>
          <w:trHeight w:val="369"/>
        </w:trPr>
        <w:tc>
          <w:tcPr>
            <w:tcW w:w="858" w:type="dxa"/>
          </w:tcPr>
          <w:p w:rsidR="000E4ECB" w:rsidRPr="00927F6D" w:rsidRDefault="00C10EE9" w:rsidP="00927F6D">
            <w:pPr>
              <w:pStyle w:val="pStyleTable"/>
              <w:spacing w:line="240" w:lineRule="auto"/>
              <w:rPr>
                <w:sz w:val="24"/>
                <w:szCs w:val="24"/>
              </w:rPr>
            </w:pPr>
            <w:r w:rsidRPr="00927F6D">
              <w:rPr>
                <w:rStyle w:val="fStyleTable"/>
              </w:rPr>
              <w:t>8</w:t>
            </w:r>
          </w:p>
        </w:tc>
        <w:tc>
          <w:tcPr>
            <w:tcW w:w="2751" w:type="dxa"/>
          </w:tcPr>
          <w:p w:rsidR="000E4ECB" w:rsidRPr="00927F6D" w:rsidRDefault="00C10EE9" w:rsidP="00927F6D">
            <w:pPr>
              <w:pStyle w:val="pStyleTable"/>
              <w:spacing w:line="240" w:lineRule="auto"/>
              <w:rPr>
                <w:sz w:val="24"/>
                <w:szCs w:val="24"/>
              </w:rPr>
            </w:pPr>
            <w:r w:rsidRPr="00927F6D">
              <w:rPr>
                <w:rStyle w:val="fStyleTable"/>
              </w:rPr>
              <w:t>Инерция и реактивное движение</w:t>
            </w:r>
          </w:p>
        </w:tc>
        <w:tc>
          <w:tcPr>
            <w:tcW w:w="1423" w:type="dxa"/>
          </w:tcPr>
          <w:p w:rsidR="000E4ECB" w:rsidRPr="00927F6D" w:rsidRDefault="00C10EE9" w:rsidP="00927F6D">
            <w:pPr>
              <w:pStyle w:val="pStyleTable"/>
              <w:spacing w:line="240" w:lineRule="auto"/>
              <w:rPr>
                <w:sz w:val="24"/>
                <w:szCs w:val="24"/>
              </w:rPr>
            </w:pPr>
            <w:r w:rsidRPr="00927F6D">
              <w:rPr>
                <w:rStyle w:val="fStyleTable"/>
              </w:rPr>
              <w:t>6</w:t>
            </w:r>
          </w:p>
        </w:tc>
        <w:tc>
          <w:tcPr>
            <w:tcW w:w="992" w:type="dxa"/>
          </w:tcPr>
          <w:p w:rsidR="000E4ECB" w:rsidRPr="00927F6D" w:rsidRDefault="00C10EE9" w:rsidP="00927F6D">
            <w:pPr>
              <w:pStyle w:val="pStyleTable"/>
              <w:spacing w:line="240" w:lineRule="auto"/>
              <w:rPr>
                <w:sz w:val="24"/>
                <w:szCs w:val="24"/>
              </w:rPr>
            </w:pPr>
            <w:r w:rsidRPr="00927F6D">
              <w:rPr>
                <w:rStyle w:val="fStyleTable"/>
              </w:rPr>
              <w:t>2</w:t>
            </w:r>
          </w:p>
        </w:tc>
        <w:tc>
          <w:tcPr>
            <w:tcW w:w="1258" w:type="dxa"/>
          </w:tcPr>
          <w:p w:rsidR="000E4ECB" w:rsidRPr="00927F6D" w:rsidRDefault="00C10EE9" w:rsidP="00927F6D">
            <w:pPr>
              <w:pStyle w:val="pStyleTable"/>
              <w:spacing w:line="240" w:lineRule="auto"/>
              <w:rPr>
                <w:sz w:val="24"/>
                <w:szCs w:val="24"/>
              </w:rPr>
            </w:pPr>
            <w:r w:rsidRPr="00927F6D">
              <w:rPr>
                <w:rStyle w:val="fStyleTable"/>
              </w:rPr>
              <w:t>4</w:t>
            </w:r>
          </w:p>
        </w:tc>
        <w:tc>
          <w:tcPr>
            <w:tcW w:w="2461" w:type="dxa"/>
          </w:tcPr>
          <w:p w:rsidR="000E4ECB" w:rsidRPr="00927F6D" w:rsidRDefault="000E4ECB" w:rsidP="00D11FD6">
            <w:pPr>
              <w:pStyle w:val="pStyleTable"/>
              <w:spacing w:line="240" w:lineRule="auto"/>
              <w:rPr>
                <w:sz w:val="24"/>
                <w:szCs w:val="24"/>
              </w:rPr>
            </w:pPr>
          </w:p>
        </w:tc>
      </w:tr>
      <w:tr w:rsidR="000E4ECB" w:rsidRPr="00927F6D" w:rsidTr="00186A54">
        <w:trPr>
          <w:trHeight w:val="369"/>
        </w:trPr>
        <w:tc>
          <w:tcPr>
            <w:tcW w:w="858" w:type="dxa"/>
          </w:tcPr>
          <w:p w:rsidR="000E4ECB" w:rsidRPr="00927F6D" w:rsidRDefault="00C10EE9" w:rsidP="00927F6D">
            <w:pPr>
              <w:pStyle w:val="pStyleTable"/>
              <w:spacing w:line="240" w:lineRule="auto"/>
              <w:rPr>
                <w:sz w:val="24"/>
                <w:szCs w:val="24"/>
              </w:rPr>
            </w:pPr>
            <w:r w:rsidRPr="00927F6D">
              <w:rPr>
                <w:rStyle w:val="fStyleTable"/>
              </w:rPr>
              <w:t>8.15</w:t>
            </w:r>
          </w:p>
        </w:tc>
        <w:tc>
          <w:tcPr>
            <w:tcW w:w="2751" w:type="dxa"/>
          </w:tcPr>
          <w:p w:rsidR="000E4ECB" w:rsidRPr="00927F6D" w:rsidRDefault="00C10EE9" w:rsidP="00927F6D">
            <w:pPr>
              <w:pStyle w:val="pStyleTable"/>
              <w:spacing w:line="240" w:lineRule="auto"/>
              <w:rPr>
                <w:sz w:val="24"/>
                <w:szCs w:val="24"/>
              </w:rPr>
            </w:pPr>
            <w:r w:rsidRPr="00927F6D">
              <w:rPr>
                <w:rStyle w:val="fStyleTable"/>
              </w:rPr>
              <w:t>Инерция и реактивное движение</w:t>
            </w:r>
          </w:p>
        </w:tc>
        <w:tc>
          <w:tcPr>
            <w:tcW w:w="1423" w:type="dxa"/>
          </w:tcPr>
          <w:p w:rsidR="000E4ECB" w:rsidRPr="00927F6D" w:rsidRDefault="00AC44C5" w:rsidP="00927F6D">
            <w:pPr>
              <w:pStyle w:val="pStyleTable"/>
              <w:spacing w:line="240" w:lineRule="auto"/>
              <w:rPr>
                <w:sz w:val="24"/>
                <w:szCs w:val="24"/>
              </w:rPr>
            </w:pPr>
            <w:r w:rsidRPr="00927F6D">
              <w:rPr>
                <w:rStyle w:val="fStyleTable"/>
              </w:rPr>
              <w:t>4</w:t>
            </w:r>
          </w:p>
        </w:tc>
        <w:tc>
          <w:tcPr>
            <w:tcW w:w="992" w:type="dxa"/>
          </w:tcPr>
          <w:p w:rsidR="000E4ECB" w:rsidRPr="00927F6D" w:rsidRDefault="00AC44C5" w:rsidP="00927F6D">
            <w:pPr>
              <w:pStyle w:val="pStyleTable"/>
              <w:spacing w:line="240" w:lineRule="auto"/>
              <w:rPr>
                <w:sz w:val="24"/>
                <w:szCs w:val="24"/>
              </w:rPr>
            </w:pPr>
            <w:r w:rsidRPr="00927F6D">
              <w:rPr>
                <w:rStyle w:val="fStyleTable"/>
              </w:rPr>
              <w:t>1</w:t>
            </w:r>
          </w:p>
        </w:tc>
        <w:tc>
          <w:tcPr>
            <w:tcW w:w="1258" w:type="dxa"/>
          </w:tcPr>
          <w:p w:rsidR="000E4ECB" w:rsidRPr="00927F6D" w:rsidRDefault="00AC44C5" w:rsidP="00927F6D">
            <w:pPr>
              <w:pStyle w:val="pStyleTable"/>
              <w:spacing w:line="240" w:lineRule="auto"/>
              <w:rPr>
                <w:sz w:val="24"/>
                <w:szCs w:val="24"/>
              </w:rPr>
            </w:pPr>
            <w:r w:rsidRPr="00927F6D">
              <w:rPr>
                <w:rStyle w:val="fStyleTable"/>
              </w:rPr>
              <w:t>3</w:t>
            </w:r>
          </w:p>
        </w:tc>
        <w:tc>
          <w:tcPr>
            <w:tcW w:w="2461" w:type="dxa"/>
          </w:tcPr>
          <w:p w:rsidR="000E4ECB" w:rsidRPr="00927F6D" w:rsidRDefault="000E4ECB" w:rsidP="00D11FD6">
            <w:pPr>
              <w:pStyle w:val="pStyleTable"/>
              <w:spacing w:line="240" w:lineRule="auto"/>
              <w:rPr>
                <w:sz w:val="24"/>
                <w:szCs w:val="24"/>
              </w:rPr>
            </w:pPr>
          </w:p>
        </w:tc>
      </w:tr>
      <w:tr w:rsidR="000E4ECB" w:rsidRPr="00927F6D" w:rsidTr="00186A54">
        <w:trPr>
          <w:trHeight w:val="369"/>
        </w:trPr>
        <w:tc>
          <w:tcPr>
            <w:tcW w:w="858" w:type="dxa"/>
          </w:tcPr>
          <w:p w:rsidR="000E4ECB" w:rsidRPr="00927F6D" w:rsidRDefault="00C10EE9" w:rsidP="00927F6D">
            <w:pPr>
              <w:pStyle w:val="pStyleTable"/>
              <w:spacing w:line="240" w:lineRule="auto"/>
              <w:rPr>
                <w:sz w:val="24"/>
                <w:szCs w:val="24"/>
              </w:rPr>
            </w:pPr>
            <w:r w:rsidRPr="00927F6D">
              <w:rPr>
                <w:rStyle w:val="fStyleTable"/>
              </w:rPr>
              <w:t>9</w:t>
            </w:r>
          </w:p>
        </w:tc>
        <w:tc>
          <w:tcPr>
            <w:tcW w:w="2751" w:type="dxa"/>
          </w:tcPr>
          <w:p w:rsidR="000E4ECB" w:rsidRPr="00927F6D" w:rsidRDefault="00C10EE9" w:rsidP="00927F6D">
            <w:pPr>
              <w:pStyle w:val="pStyleTable"/>
              <w:spacing w:line="240" w:lineRule="auto"/>
              <w:rPr>
                <w:sz w:val="24"/>
                <w:szCs w:val="24"/>
              </w:rPr>
            </w:pPr>
            <w:r w:rsidRPr="00927F6D">
              <w:rPr>
                <w:rStyle w:val="fStyleTable"/>
              </w:rPr>
              <w:t>Электричество и магнетизм</w:t>
            </w:r>
          </w:p>
        </w:tc>
        <w:tc>
          <w:tcPr>
            <w:tcW w:w="1423" w:type="dxa"/>
          </w:tcPr>
          <w:p w:rsidR="000E4ECB" w:rsidRPr="00927F6D" w:rsidRDefault="00C10EE9" w:rsidP="00927F6D">
            <w:pPr>
              <w:pStyle w:val="pStyleTable"/>
              <w:spacing w:line="240" w:lineRule="auto"/>
              <w:rPr>
                <w:sz w:val="24"/>
                <w:szCs w:val="24"/>
              </w:rPr>
            </w:pPr>
            <w:r w:rsidRPr="00927F6D">
              <w:rPr>
                <w:rStyle w:val="fStyleTable"/>
              </w:rPr>
              <w:t>6</w:t>
            </w:r>
          </w:p>
        </w:tc>
        <w:tc>
          <w:tcPr>
            <w:tcW w:w="992" w:type="dxa"/>
          </w:tcPr>
          <w:p w:rsidR="000E4ECB" w:rsidRPr="00927F6D" w:rsidRDefault="00C10EE9" w:rsidP="00927F6D">
            <w:pPr>
              <w:pStyle w:val="pStyleTable"/>
              <w:spacing w:line="240" w:lineRule="auto"/>
              <w:rPr>
                <w:sz w:val="24"/>
                <w:szCs w:val="24"/>
              </w:rPr>
            </w:pPr>
            <w:r w:rsidRPr="00927F6D">
              <w:rPr>
                <w:rStyle w:val="fStyleTable"/>
              </w:rPr>
              <w:t>2</w:t>
            </w:r>
          </w:p>
        </w:tc>
        <w:tc>
          <w:tcPr>
            <w:tcW w:w="1258" w:type="dxa"/>
          </w:tcPr>
          <w:p w:rsidR="000E4ECB" w:rsidRPr="00927F6D" w:rsidRDefault="00C10EE9" w:rsidP="00927F6D">
            <w:pPr>
              <w:pStyle w:val="pStyleTable"/>
              <w:spacing w:line="240" w:lineRule="auto"/>
              <w:rPr>
                <w:sz w:val="24"/>
                <w:szCs w:val="24"/>
              </w:rPr>
            </w:pPr>
            <w:r w:rsidRPr="00927F6D">
              <w:rPr>
                <w:rStyle w:val="fStyleTable"/>
              </w:rPr>
              <w:t>4</w:t>
            </w:r>
          </w:p>
        </w:tc>
        <w:tc>
          <w:tcPr>
            <w:tcW w:w="2461" w:type="dxa"/>
          </w:tcPr>
          <w:p w:rsidR="000E4ECB" w:rsidRPr="00927F6D" w:rsidRDefault="000E4ECB" w:rsidP="00D11FD6">
            <w:pPr>
              <w:pStyle w:val="pStyleTable"/>
              <w:spacing w:line="240" w:lineRule="auto"/>
              <w:rPr>
                <w:sz w:val="24"/>
                <w:szCs w:val="24"/>
              </w:rPr>
            </w:pPr>
          </w:p>
        </w:tc>
      </w:tr>
      <w:tr w:rsidR="000E4ECB" w:rsidRPr="00927F6D" w:rsidTr="00186A54">
        <w:trPr>
          <w:trHeight w:val="369"/>
        </w:trPr>
        <w:tc>
          <w:tcPr>
            <w:tcW w:w="858" w:type="dxa"/>
          </w:tcPr>
          <w:p w:rsidR="000E4ECB" w:rsidRPr="00927F6D" w:rsidRDefault="00C10EE9" w:rsidP="00927F6D">
            <w:pPr>
              <w:pStyle w:val="pStyleTable"/>
              <w:spacing w:line="240" w:lineRule="auto"/>
              <w:rPr>
                <w:sz w:val="24"/>
                <w:szCs w:val="24"/>
              </w:rPr>
            </w:pPr>
            <w:r w:rsidRPr="00927F6D">
              <w:rPr>
                <w:rStyle w:val="fStyleTable"/>
              </w:rPr>
              <w:t>9.17</w:t>
            </w:r>
          </w:p>
        </w:tc>
        <w:tc>
          <w:tcPr>
            <w:tcW w:w="2751" w:type="dxa"/>
          </w:tcPr>
          <w:p w:rsidR="000E4ECB" w:rsidRPr="00927F6D" w:rsidRDefault="00C10EE9" w:rsidP="00927F6D">
            <w:pPr>
              <w:pStyle w:val="pStyleTable"/>
              <w:spacing w:line="240" w:lineRule="auto"/>
              <w:rPr>
                <w:sz w:val="24"/>
                <w:szCs w:val="24"/>
              </w:rPr>
            </w:pPr>
            <w:r w:rsidRPr="00927F6D">
              <w:rPr>
                <w:rStyle w:val="fStyleTable"/>
              </w:rPr>
              <w:t>Электричество и магнетизм</w:t>
            </w:r>
          </w:p>
        </w:tc>
        <w:tc>
          <w:tcPr>
            <w:tcW w:w="1423" w:type="dxa"/>
          </w:tcPr>
          <w:p w:rsidR="000E4ECB" w:rsidRPr="00927F6D" w:rsidRDefault="00C10EE9" w:rsidP="00927F6D">
            <w:pPr>
              <w:pStyle w:val="pStyleTable"/>
              <w:spacing w:line="240" w:lineRule="auto"/>
              <w:rPr>
                <w:sz w:val="24"/>
                <w:szCs w:val="24"/>
              </w:rPr>
            </w:pPr>
            <w:r w:rsidRPr="00927F6D">
              <w:rPr>
                <w:rStyle w:val="fStyleTable"/>
              </w:rPr>
              <w:t>6</w:t>
            </w:r>
          </w:p>
        </w:tc>
        <w:tc>
          <w:tcPr>
            <w:tcW w:w="992" w:type="dxa"/>
          </w:tcPr>
          <w:p w:rsidR="000E4ECB" w:rsidRPr="00927F6D" w:rsidRDefault="00C10EE9" w:rsidP="00927F6D">
            <w:pPr>
              <w:pStyle w:val="pStyleTable"/>
              <w:spacing w:line="240" w:lineRule="auto"/>
              <w:rPr>
                <w:sz w:val="24"/>
                <w:szCs w:val="24"/>
              </w:rPr>
            </w:pPr>
            <w:r w:rsidRPr="00927F6D">
              <w:rPr>
                <w:rStyle w:val="fStyleTable"/>
              </w:rPr>
              <w:t>2</w:t>
            </w:r>
          </w:p>
        </w:tc>
        <w:tc>
          <w:tcPr>
            <w:tcW w:w="1258" w:type="dxa"/>
          </w:tcPr>
          <w:p w:rsidR="000E4ECB" w:rsidRPr="00927F6D" w:rsidRDefault="00C10EE9" w:rsidP="00927F6D">
            <w:pPr>
              <w:pStyle w:val="pStyleTable"/>
              <w:spacing w:line="240" w:lineRule="auto"/>
              <w:rPr>
                <w:sz w:val="24"/>
                <w:szCs w:val="24"/>
              </w:rPr>
            </w:pPr>
            <w:r w:rsidRPr="00927F6D">
              <w:rPr>
                <w:rStyle w:val="fStyleTable"/>
              </w:rPr>
              <w:t>4</w:t>
            </w:r>
          </w:p>
        </w:tc>
        <w:tc>
          <w:tcPr>
            <w:tcW w:w="2461" w:type="dxa"/>
          </w:tcPr>
          <w:p w:rsidR="000E4ECB" w:rsidRPr="00927F6D" w:rsidRDefault="000E4ECB" w:rsidP="00D11FD6">
            <w:pPr>
              <w:pStyle w:val="pStyleTable"/>
              <w:spacing w:line="240" w:lineRule="auto"/>
              <w:rPr>
                <w:sz w:val="24"/>
                <w:szCs w:val="24"/>
              </w:rPr>
            </w:pPr>
          </w:p>
        </w:tc>
      </w:tr>
      <w:tr w:rsidR="000E4ECB" w:rsidRPr="00927F6D" w:rsidTr="00186A54">
        <w:trPr>
          <w:trHeight w:val="369"/>
        </w:trPr>
        <w:tc>
          <w:tcPr>
            <w:tcW w:w="858" w:type="dxa"/>
          </w:tcPr>
          <w:p w:rsidR="000E4ECB" w:rsidRPr="00927F6D" w:rsidRDefault="00C10EE9" w:rsidP="00927F6D">
            <w:pPr>
              <w:pStyle w:val="pStyleTable"/>
              <w:spacing w:line="240" w:lineRule="auto"/>
              <w:rPr>
                <w:sz w:val="24"/>
                <w:szCs w:val="24"/>
              </w:rPr>
            </w:pPr>
            <w:r w:rsidRPr="00927F6D">
              <w:rPr>
                <w:rStyle w:val="fStyleTable"/>
              </w:rPr>
              <w:t>10</w:t>
            </w:r>
          </w:p>
        </w:tc>
        <w:tc>
          <w:tcPr>
            <w:tcW w:w="2751" w:type="dxa"/>
          </w:tcPr>
          <w:p w:rsidR="000E4ECB" w:rsidRPr="00927F6D" w:rsidRDefault="00C10EE9" w:rsidP="00927F6D">
            <w:pPr>
              <w:pStyle w:val="pStyleTable"/>
              <w:spacing w:line="240" w:lineRule="auto"/>
              <w:rPr>
                <w:sz w:val="24"/>
                <w:szCs w:val="24"/>
              </w:rPr>
            </w:pPr>
            <w:r w:rsidRPr="00927F6D">
              <w:rPr>
                <w:rStyle w:val="fStyleTable"/>
              </w:rPr>
              <w:t>Итоговое занятие</w:t>
            </w:r>
          </w:p>
        </w:tc>
        <w:tc>
          <w:tcPr>
            <w:tcW w:w="1423" w:type="dxa"/>
          </w:tcPr>
          <w:p w:rsidR="000E4ECB" w:rsidRPr="00927F6D" w:rsidRDefault="00C10EE9" w:rsidP="00927F6D">
            <w:pPr>
              <w:pStyle w:val="pStyleTable"/>
              <w:spacing w:line="240" w:lineRule="auto"/>
              <w:rPr>
                <w:sz w:val="24"/>
                <w:szCs w:val="24"/>
              </w:rPr>
            </w:pPr>
            <w:r w:rsidRPr="00927F6D">
              <w:rPr>
                <w:rStyle w:val="fStyleTable"/>
              </w:rPr>
              <w:t>4</w:t>
            </w:r>
          </w:p>
        </w:tc>
        <w:tc>
          <w:tcPr>
            <w:tcW w:w="992" w:type="dxa"/>
          </w:tcPr>
          <w:p w:rsidR="000E4ECB" w:rsidRPr="00927F6D" w:rsidRDefault="00C10EE9" w:rsidP="00927F6D">
            <w:pPr>
              <w:pStyle w:val="pStyleTable"/>
              <w:spacing w:line="240" w:lineRule="auto"/>
              <w:rPr>
                <w:sz w:val="24"/>
                <w:szCs w:val="24"/>
              </w:rPr>
            </w:pPr>
            <w:r w:rsidRPr="00927F6D">
              <w:rPr>
                <w:rStyle w:val="fStyleTable"/>
              </w:rPr>
              <w:t>1</w:t>
            </w:r>
          </w:p>
        </w:tc>
        <w:tc>
          <w:tcPr>
            <w:tcW w:w="1258" w:type="dxa"/>
          </w:tcPr>
          <w:p w:rsidR="000E4ECB" w:rsidRPr="00927F6D" w:rsidRDefault="00C10EE9" w:rsidP="00927F6D">
            <w:pPr>
              <w:pStyle w:val="pStyleTable"/>
              <w:spacing w:line="240" w:lineRule="auto"/>
              <w:rPr>
                <w:sz w:val="24"/>
                <w:szCs w:val="24"/>
              </w:rPr>
            </w:pPr>
            <w:r w:rsidRPr="00927F6D">
              <w:rPr>
                <w:rStyle w:val="fStyleTable"/>
              </w:rPr>
              <w:t>3</w:t>
            </w:r>
          </w:p>
        </w:tc>
        <w:tc>
          <w:tcPr>
            <w:tcW w:w="2461" w:type="dxa"/>
          </w:tcPr>
          <w:p w:rsidR="000E4ECB" w:rsidRPr="00927F6D" w:rsidRDefault="000E4ECB" w:rsidP="00D11FD6">
            <w:pPr>
              <w:pStyle w:val="pStyleTable"/>
              <w:spacing w:line="240" w:lineRule="auto"/>
              <w:rPr>
                <w:sz w:val="24"/>
                <w:szCs w:val="24"/>
              </w:rPr>
            </w:pPr>
          </w:p>
        </w:tc>
      </w:tr>
      <w:tr w:rsidR="000E4ECB" w:rsidRPr="00927F6D" w:rsidTr="00186A54">
        <w:trPr>
          <w:trHeight w:val="369"/>
        </w:trPr>
        <w:tc>
          <w:tcPr>
            <w:tcW w:w="858" w:type="dxa"/>
          </w:tcPr>
          <w:p w:rsidR="000E4ECB" w:rsidRPr="00927F6D" w:rsidRDefault="00C10EE9" w:rsidP="00927F6D">
            <w:pPr>
              <w:pStyle w:val="pStyleTable"/>
              <w:spacing w:line="240" w:lineRule="auto"/>
              <w:rPr>
                <w:sz w:val="24"/>
                <w:szCs w:val="24"/>
              </w:rPr>
            </w:pPr>
            <w:r w:rsidRPr="00927F6D">
              <w:rPr>
                <w:rStyle w:val="fStyleTable"/>
              </w:rPr>
              <w:t>10.19</w:t>
            </w:r>
          </w:p>
        </w:tc>
        <w:tc>
          <w:tcPr>
            <w:tcW w:w="2751" w:type="dxa"/>
          </w:tcPr>
          <w:p w:rsidR="000E4ECB" w:rsidRPr="00927F6D" w:rsidRDefault="00C10EE9" w:rsidP="00927F6D">
            <w:pPr>
              <w:pStyle w:val="pStyleTable"/>
              <w:spacing w:line="240" w:lineRule="auto"/>
              <w:rPr>
                <w:sz w:val="24"/>
                <w:szCs w:val="24"/>
              </w:rPr>
            </w:pPr>
            <w:r w:rsidRPr="00927F6D">
              <w:rPr>
                <w:rStyle w:val="fStyleTable"/>
              </w:rPr>
              <w:t>Итоговое занятие</w:t>
            </w:r>
          </w:p>
        </w:tc>
        <w:tc>
          <w:tcPr>
            <w:tcW w:w="1423" w:type="dxa"/>
          </w:tcPr>
          <w:p w:rsidR="000E4ECB" w:rsidRPr="00927F6D" w:rsidRDefault="00AC44C5" w:rsidP="00927F6D">
            <w:pPr>
              <w:pStyle w:val="pStyleTable"/>
              <w:spacing w:line="240" w:lineRule="auto"/>
              <w:rPr>
                <w:sz w:val="24"/>
                <w:szCs w:val="24"/>
              </w:rPr>
            </w:pPr>
            <w:r w:rsidRPr="00927F6D">
              <w:rPr>
                <w:rStyle w:val="fStyleTable"/>
              </w:rPr>
              <w:t>2</w:t>
            </w:r>
          </w:p>
        </w:tc>
        <w:tc>
          <w:tcPr>
            <w:tcW w:w="992" w:type="dxa"/>
          </w:tcPr>
          <w:p w:rsidR="000E4ECB" w:rsidRPr="00927F6D" w:rsidRDefault="00C10EE9" w:rsidP="00927F6D">
            <w:pPr>
              <w:pStyle w:val="pStyleTable"/>
              <w:spacing w:line="240" w:lineRule="auto"/>
              <w:rPr>
                <w:sz w:val="24"/>
                <w:szCs w:val="24"/>
              </w:rPr>
            </w:pPr>
            <w:r w:rsidRPr="00927F6D">
              <w:rPr>
                <w:rStyle w:val="fStyleTable"/>
              </w:rPr>
              <w:t>1</w:t>
            </w:r>
          </w:p>
        </w:tc>
        <w:tc>
          <w:tcPr>
            <w:tcW w:w="1258" w:type="dxa"/>
          </w:tcPr>
          <w:p w:rsidR="000E4ECB" w:rsidRPr="00927F6D" w:rsidRDefault="00AC44C5" w:rsidP="00927F6D">
            <w:pPr>
              <w:pStyle w:val="pStyleTable"/>
              <w:spacing w:line="240" w:lineRule="auto"/>
              <w:rPr>
                <w:sz w:val="24"/>
                <w:szCs w:val="24"/>
              </w:rPr>
            </w:pPr>
            <w:r w:rsidRPr="00927F6D">
              <w:rPr>
                <w:rStyle w:val="fStyleTable"/>
              </w:rPr>
              <w:t>1</w:t>
            </w:r>
          </w:p>
        </w:tc>
        <w:tc>
          <w:tcPr>
            <w:tcW w:w="2461" w:type="dxa"/>
          </w:tcPr>
          <w:p w:rsidR="000E4ECB" w:rsidRPr="00927F6D" w:rsidRDefault="000E4ECB" w:rsidP="00D11FD6">
            <w:pPr>
              <w:pStyle w:val="pStyleTable"/>
              <w:spacing w:line="240" w:lineRule="auto"/>
              <w:rPr>
                <w:sz w:val="24"/>
                <w:szCs w:val="24"/>
              </w:rPr>
            </w:pPr>
          </w:p>
        </w:tc>
      </w:tr>
      <w:tr w:rsidR="000E4ECB" w:rsidRPr="00927F6D" w:rsidTr="00186A54">
        <w:trPr>
          <w:trHeight w:val="369"/>
        </w:trPr>
        <w:tc>
          <w:tcPr>
            <w:tcW w:w="858" w:type="dxa"/>
          </w:tcPr>
          <w:p w:rsidR="000E4ECB" w:rsidRPr="00927F6D" w:rsidRDefault="000E4ECB" w:rsidP="00927F6D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751" w:type="dxa"/>
          </w:tcPr>
          <w:p w:rsidR="000E4ECB" w:rsidRPr="00927F6D" w:rsidRDefault="00C10EE9" w:rsidP="00927F6D">
            <w:pPr>
              <w:pStyle w:val="pStyleTable"/>
              <w:spacing w:line="240" w:lineRule="auto"/>
              <w:rPr>
                <w:sz w:val="24"/>
                <w:szCs w:val="24"/>
              </w:rPr>
            </w:pPr>
            <w:r w:rsidRPr="00927F6D">
              <w:rPr>
                <w:rStyle w:val="fStyleTable"/>
              </w:rPr>
              <w:t>Итого:</w:t>
            </w:r>
          </w:p>
        </w:tc>
        <w:tc>
          <w:tcPr>
            <w:tcW w:w="1423" w:type="dxa"/>
          </w:tcPr>
          <w:p w:rsidR="000E4ECB" w:rsidRPr="00927F6D" w:rsidRDefault="00C10EE9" w:rsidP="00927F6D">
            <w:pPr>
              <w:pStyle w:val="pStyleTable"/>
              <w:spacing w:line="240" w:lineRule="auto"/>
              <w:rPr>
                <w:sz w:val="24"/>
                <w:szCs w:val="24"/>
              </w:rPr>
            </w:pPr>
            <w:r w:rsidRPr="00927F6D">
              <w:rPr>
                <w:rStyle w:val="fStyleTable"/>
              </w:rPr>
              <w:t>6</w:t>
            </w:r>
            <w:r w:rsidR="00AC44C5" w:rsidRPr="00927F6D">
              <w:rPr>
                <w:rStyle w:val="fStyleTable"/>
              </w:rPr>
              <w:t>4</w:t>
            </w:r>
          </w:p>
        </w:tc>
        <w:tc>
          <w:tcPr>
            <w:tcW w:w="992" w:type="dxa"/>
          </w:tcPr>
          <w:p w:rsidR="000E4ECB" w:rsidRPr="00927F6D" w:rsidRDefault="00C10EE9" w:rsidP="00927F6D">
            <w:pPr>
              <w:pStyle w:val="pStyleTable"/>
              <w:spacing w:line="240" w:lineRule="auto"/>
              <w:rPr>
                <w:sz w:val="24"/>
                <w:szCs w:val="24"/>
              </w:rPr>
            </w:pPr>
            <w:r w:rsidRPr="00927F6D">
              <w:rPr>
                <w:rStyle w:val="fStyleTable"/>
              </w:rPr>
              <w:t>2</w:t>
            </w:r>
            <w:r w:rsidR="00AC44C5" w:rsidRPr="00927F6D">
              <w:rPr>
                <w:rStyle w:val="fStyleTable"/>
              </w:rPr>
              <w:t>3</w:t>
            </w:r>
          </w:p>
        </w:tc>
        <w:tc>
          <w:tcPr>
            <w:tcW w:w="1258" w:type="dxa"/>
          </w:tcPr>
          <w:p w:rsidR="000E4ECB" w:rsidRPr="00927F6D" w:rsidRDefault="00C10EE9" w:rsidP="00927F6D">
            <w:pPr>
              <w:pStyle w:val="pStyleTable"/>
              <w:spacing w:line="240" w:lineRule="auto"/>
              <w:rPr>
                <w:sz w:val="24"/>
                <w:szCs w:val="24"/>
              </w:rPr>
            </w:pPr>
            <w:r w:rsidRPr="00927F6D">
              <w:rPr>
                <w:rStyle w:val="fStyleTable"/>
              </w:rPr>
              <w:t>4</w:t>
            </w:r>
            <w:r w:rsidR="00AC44C5" w:rsidRPr="00927F6D">
              <w:rPr>
                <w:rStyle w:val="fStyleTable"/>
              </w:rPr>
              <w:t>1</w:t>
            </w:r>
          </w:p>
        </w:tc>
        <w:tc>
          <w:tcPr>
            <w:tcW w:w="2461" w:type="dxa"/>
          </w:tcPr>
          <w:p w:rsidR="000E4ECB" w:rsidRPr="00927F6D" w:rsidRDefault="000E4ECB" w:rsidP="00927F6D">
            <w:pPr>
              <w:spacing w:line="240" w:lineRule="auto"/>
              <w:rPr>
                <w:sz w:val="24"/>
                <w:szCs w:val="24"/>
              </w:rPr>
            </w:pPr>
          </w:p>
        </w:tc>
      </w:tr>
    </w:tbl>
    <w:p w:rsidR="000E4ECB" w:rsidRPr="00927F6D" w:rsidRDefault="000E4ECB" w:rsidP="00927F6D">
      <w:pPr>
        <w:pStyle w:val="pStyleText"/>
        <w:spacing w:line="240" w:lineRule="auto"/>
        <w:rPr>
          <w:rStyle w:val="fStyleText"/>
          <w:sz w:val="24"/>
          <w:szCs w:val="24"/>
        </w:rPr>
      </w:pPr>
    </w:p>
    <w:p w:rsidR="000E4ECB" w:rsidRPr="00927F6D" w:rsidRDefault="00C10EE9" w:rsidP="00927F6D">
      <w:pPr>
        <w:pStyle w:val="pStyleTextCenter"/>
        <w:spacing w:line="240" w:lineRule="auto"/>
        <w:rPr>
          <w:sz w:val="24"/>
          <w:szCs w:val="24"/>
        </w:rPr>
      </w:pPr>
      <w:r w:rsidRPr="00927F6D">
        <w:rPr>
          <w:rStyle w:val="fStyleTextBold"/>
          <w:sz w:val="24"/>
          <w:szCs w:val="24"/>
        </w:rPr>
        <w:t>Содержание учебного плана</w:t>
      </w:r>
    </w:p>
    <w:p w:rsidR="000E4ECB" w:rsidRPr="00927F6D" w:rsidRDefault="00C10EE9" w:rsidP="00927F6D">
      <w:pPr>
        <w:pStyle w:val="3"/>
        <w:spacing w:before="0" w:after="0" w:line="240" w:lineRule="auto"/>
        <w:rPr>
          <w:sz w:val="24"/>
          <w:szCs w:val="24"/>
        </w:rPr>
      </w:pPr>
      <w:bookmarkStart w:id="20" w:name="_Toc21"/>
      <w:r w:rsidRPr="00927F6D">
        <w:rPr>
          <w:sz w:val="24"/>
          <w:szCs w:val="24"/>
        </w:rPr>
        <w:t>1. Введение</w:t>
      </w:r>
      <w:bookmarkEnd w:id="20"/>
    </w:p>
    <w:p w:rsidR="000E4ECB" w:rsidRPr="00927F6D" w:rsidRDefault="00C10EE9" w:rsidP="00927F6D">
      <w:pPr>
        <w:pStyle w:val="3"/>
        <w:spacing w:before="0" w:after="0" w:line="240" w:lineRule="auto"/>
        <w:rPr>
          <w:sz w:val="24"/>
          <w:szCs w:val="24"/>
        </w:rPr>
      </w:pPr>
      <w:bookmarkStart w:id="21" w:name="_Toc22"/>
      <w:r w:rsidRPr="00927F6D">
        <w:rPr>
          <w:sz w:val="24"/>
          <w:szCs w:val="24"/>
        </w:rPr>
        <w:t>1.1. Введение</w:t>
      </w:r>
      <w:bookmarkEnd w:id="21"/>
    </w:p>
    <w:p w:rsidR="000E4ECB" w:rsidRPr="00927F6D" w:rsidRDefault="00C10EE9" w:rsidP="00927F6D">
      <w:pPr>
        <w:pStyle w:val="pStyleText"/>
        <w:spacing w:line="240" w:lineRule="auto"/>
        <w:rPr>
          <w:sz w:val="24"/>
          <w:szCs w:val="24"/>
        </w:rPr>
      </w:pPr>
      <w:r w:rsidRPr="00927F6D">
        <w:rPr>
          <w:rStyle w:val="fStyleHead3"/>
          <w:sz w:val="24"/>
          <w:szCs w:val="24"/>
        </w:rPr>
        <w:t>Теория:</w:t>
      </w:r>
    </w:p>
    <w:p w:rsidR="000E4ECB" w:rsidRPr="00927F6D" w:rsidRDefault="00C10EE9" w:rsidP="00927F6D">
      <w:pPr>
        <w:pStyle w:val="pStyleText"/>
        <w:spacing w:line="240" w:lineRule="auto"/>
        <w:rPr>
          <w:sz w:val="24"/>
          <w:szCs w:val="24"/>
        </w:rPr>
      </w:pPr>
      <w:r w:rsidRPr="00927F6D">
        <w:rPr>
          <w:rStyle w:val="fStyleText"/>
          <w:sz w:val="24"/>
          <w:szCs w:val="24"/>
        </w:rPr>
        <w:t>Знакомство с образовательной программой, педагогом, группой.</w:t>
      </w:r>
    </w:p>
    <w:p w:rsidR="000E4ECB" w:rsidRPr="00927F6D" w:rsidRDefault="00C10EE9" w:rsidP="00927F6D">
      <w:pPr>
        <w:pStyle w:val="pStyleText"/>
        <w:spacing w:line="240" w:lineRule="auto"/>
        <w:rPr>
          <w:sz w:val="24"/>
          <w:szCs w:val="24"/>
        </w:rPr>
      </w:pPr>
      <w:r w:rsidRPr="00927F6D">
        <w:rPr>
          <w:rStyle w:val="fStyleHead3"/>
          <w:sz w:val="24"/>
          <w:szCs w:val="24"/>
        </w:rPr>
        <w:t>Практика:</w:t>
      </w:r>
    </w:p>
    <w:p w:rsidR="000E4ECB" w:rsidRPr="00927F6D" w:rsidRDefault="00C10EE9" w:rsidP="00927F6D">
      <w:pPr>
        <w:pStyle w:val="pStyleText"/>
        <w:spacing w:line="240" w:lineRule="auto"/>
        <w:rPr>
          <w:sz w:val="24"/>
          <w:szCs w:val="24"/>
        </w:rPr>
      </w:pPr>
      <w:r w:rsidRPr="00927F6D">
        <w:rPr>
          <w:rStyle w:val="fStyleText"/>
          <w:sz w:val="24"/>
          <w:szCs w:val="24"/>
        </w:rPr>
        <w:t>Игры на сплочение коллектива. Правила техники безопасности на занятиях</w:t>
      </w:r>
    </w:p>
    <w:p w:rsidR="000E4ECB" w:rsidRPr="00927F6D" w:rsidRDefault="00C10EE9" w:rsidP="00927F6D">
      <w:pPr>
        <w:pStyle w:val="3"/>
        <w:spacing w:before="0" w:after="0" w:line="240" w:lineRule="auto"/>
        <w:rPr>
          <w:sz w:val="24"/>
          <w:szCs w:val="24"/>
        </w:rPr>
      </w:pPr>
      <w:bookmarkStart w:id="22" w:name="_Toc23"/>
      <w:r w:rsidRPr="00927F6D">
        <w:rPr>
          <w:sz w:val="24"/>
          <w:szCs w:val="24"/>
        </w:rPr>
        <w:t>2. Звук</w:t>
      </w:r>
      <w:bookmarkEnd w:id="22"/>
    </w:p>
    <w:p w:rsidR="000E4ECB" w:rsidRPr="00927F6D" w:rsidRDefault="00C10EE9" w:rsidP="00927F6D">
      <w:pPr>
        <w:pStyle w:val="3"/>
        <w:spacing w:before="0" w:after="0" w:line="240" w:lineRule="auto"/>
        <w:rPr>
          <w:sz w:val="24"/>
          <w:szCs w:val="24"/>
        </w:rPr>
      </w:pPr>
      <w:bookmarkStart w:id="23" w:name="_Toc24"/>
      <w:r w:rsidRPr="00927F6D">
        <w:rPr>
          <w:sz w:val="24"/>
          <w:szCs w:val="24"/>
        </w:rPr>
        <w:t>2.1. Звук</w:t>
      </w:r>
      <w:bookmarkEnd w:id="23"/>
    </w:p>
    <w:p w:rsidR="000E4ECB" w:rsidRPr="00927F6D" w:rsidRDefault="00C10EE9" w:rsidP="00927F6D">
      <w:pPr>
        <w:pStyle w:val="pStyleText"/>
        <w:spacing w:line="240" w:lineRule="auto"/>
        <w:rPr>
          <w:sz w:val="24"/>
          <w:szCs w:val="24"/>
        </w:rPr>
      </w:pPr>
      <w:r w:rsidRPr="00927F6D">
        <w:rPr>
          <w:rStyle w:val="fStyleHead3"/>
          <w:sz w:val="24"/>
          <w:szCs w:val="24"/>
        </w:rPr>
        <w:t>Теория:</w:t>
      </w:r>
    </w:p>
    <w:p w:rsidR="000E4ECB" w:rsidRPr="00927F6D" w:rsidRDefault="00C10EE9" w:rsidP="00927F6D">
      <w:pPr>
        <w:pStyle w:val="pStyleText"/>
        <w:spacing w:line="240" w:lineRule="auto"/>
        <w:rPr>
          <w:sz w:val="24"/>
          <w:szCs w:val="24"/>
        </w:rPr>
      </w:pPr>
      <w:r w:rsidRPr="00927F6D">
        <w:rPr>
          <w:rStyle w:val="fStyleText"/>
          <w:sz w:val="24"/>
          <w:szCs w:val="24"/>
        </w:rPr>
        <w:t>Источники звука, звуковые колебания, высота и тембр звука, громкость звука, распространение звука скорость звука, звуковые волны, отражение звука, эхо, звуковой резонанс.</w:t>
      </w:r>
    </w:p>
    <w:p w:rsidR="000E4ECB" w:rsidRPr="00927F6D" w:rsidRDefault="00C10EE9" w:rsidP="00927F6D">
      <w:pPr>
        <w:pStyle w:val="pStyleText"/>
        <w:spacing w:line="240" w:lineRule="auto"/>
        <w:rPr>
          <w:sz w:val="24"/>
          <w:szCs w:val="24"/>
        </w:rPr>
      </w:pPr>
      <w:r w:rsidRPr="00927F6D">
        <w:rPr>
          <w:rStyle w:val="fStyleHead3"/>
          <w:sz w:val="24"/>
          <w:szCs w:val="24"/>
        </w:rPr>
        <w:t>Практика:</w:t>
      </w:r>
    </w:p>
    <w:p w:rsidR="000E4ECB" w:rsidRPr="00927F6D" w:rsidRDefault="00C10EE9" w:rsidP="00927F6D">
      <w:pPr>
        <w:pStyle w:val="pStyleText"/>
        <w:spacing w:line="240" w:lineRule="auto"/>
        <w:rPr>
          <w:sz w:val="24"/>
          <w:szCs w:val="24"/>
        </w:rPr>
      </w:pPr>
      <w:r w:rsidRPr="00927F6D">
        <w:rPr>
          <w:rStyle w:val="fStyleText"/>
          <w:sz w:val="24"/>
          <w:szCs w:val="24"/>
        </w:rPr>
        <w:t>О «дрожалке» и «пищалке». Спичечный телефон. Как звук сделать громче. Зачем зайцу длинные уши. Почему поет пластинка. Как аукнется, так и откликнется</w:t>
      </w:r>
    </w:p>
    <w:p w:rsidR="000E4ECB" w:rsidRPr="00927F6D" w:rsidRDefault="00C10EE9" w:rsidP="00927F6D">
      <w:pPr>
        <w:pStyle w:val="3"/>
        <w:spacing w:before="0" w:after="0" w:line="240" w:lineRule="auto"/>
        <w:rPr>
          <w:sz w:val="24"/>
          <w:szCs w:val="24"/>
        </w:rPr>
      </w:pPr>
      <w:bookmarkStart w:id="24" w:name="_Toc25"/>
      <w:r w:rsidRPr="00927F6D">
        <w:rPr>
          <w:sz w:val="24"/>
          <w:szCs w:val="24"/>
        </w:rPr>
        <w:t>3. Свет</w:t>
      </w:r>
      <w:bookmarkEnd w:id="24"/>
    </w:p>
    <w:p w:rsidR="000E4ECB" w:rsidRPr="00927F6D" w:rsidRDefault="00C10EE9" w:rsidP="00927F6D">
      <w:pPr>
        <w:pStyle w:val="3"/>
        <w:spacing w:before="0" w:after="0" w:line="240" w:lineRule="auto"/>
        <w:rPr>
          <w:sz w:val="24"/>
          <w:szCs w:val="24"/>
        </w:rPr>
      </w:pPr>
      <w:bookmarkStart w:id="25" w:name="_Toc26"/>
      <w:r w:rsidRPr="00927F6D">
        <w:rPr>
          <w:sz w:val="24"/>
          <w:szCs w:val="24"/>
        </w:rPr>
        <w:t>3.1. Свет</w:t>
      </w:r>
      <w:bookmarkEnd w:id="25"/>
    </w:p>
    <w:p w:rsidR="000E4ECB" w:rsidRPr="00927F6D" w:rsidRDefault="00C10EE9" w:rsidP="00927F6D">
      <w:pPr>
        <w:pStyle w:val="pStyleText"/>
        <w:spacing w:line="240" w:lineRule="auto"/>
        <w:rPr>
          <w:sz w:val="24"/>
          <w:szCs w:val="24"/>
        </w:rPr>
      </w:pPr>
      <w:r w:rsidRPr="00927F6D">
        <w:rPr>
          <w:rStyle w:val="fStyleHead3"/>
          <w:sz w:val="24"/>
          <w:szCs w:val="24"/>
        </w:rPr>
        <w:t>Теория:</w:t>
      </w:r>
    </w:p>
    <w:p w:rsidR="000E4ECB" w:rsidRPr="00927F6D" w:rsidRDefault="00C10EE9" w:rsidP="00927F6D">
      <w:pPr>
        <w:pStyle w:val="pStyleText"/>
        <w:spacing w:line="240" w:lineRule="auto"/>
        <w:rPr>
          <w:sz w:val="24"/>
          <w:szCs w:val="24"/>
        </w:rPr>
      </w:pPr>
      <w:r w:rsidRPr="00927F6D">
        <w:rPr>
          <w:rStyle w:val="fStyleText"/>
          <w:sz w:val="24"/>
          <w:szCs w:val="24"/>
        </w:rPr>
        <w:t>Источник света, распространение света, отражение света, свойства света.</w:t>
      </w:r>
    </w:p>
    <w:p w:rsidR="000E4ECB" w:rsidRPr="00927F6D" w:rsidRDefault="00C10EE9" w:rsidP="00927F6D">
      <w:pPr>
        <w:pStyle w:val="pStyleText"/>
        <w:spacing w:line="240" w:lineRule="auto"/>
        <w:rPr>
          <w:sz w:val="24"/>
          <w:szCs w:val="24"/>
        </w:rPr>
      </w:pPr>
      <w:r w:rsidRPr="00927F6D">
        <w:rPr>
          <w:rStyle w:val="fStyleHead3"/>
          <w:sz w:val="24"/>
          <w:szCs w:val="24"/>
        </w:rPr>
        <w:t>Практика:</w:t>
      </w:r>
    </w:p>
    <w:p w:rsidR="000E4ECB" w:rsidRPr="00927F6D" w:rsidRDefault="00C10EE9" w:rsidP="00927F6D">
      <w:pPr>
        <w:pStyle w:val="pStyleText"/>
        <w:spacing w:line="240" w:lineRule="auto"/>
        <w:rPr>
          <w:sz w:val="24"/>
          <w:szCs w:val="24"/>
        </w:rPr>
      </w:pPr>
      <w:r w:rsidRPr="00927F6D">
        <w:rPr>
          <w:rStyle w:val="fStyleText"/>
          <w:sz w:val="24"/>
          <w:szCs w:val="24"/>
        </w:rPr>
        <w:lastRenderedPageBreak/>
        <w:t>Солнечные зайчики. Фокусы с зеркалами. Как изжарить яичницу на солнце. Эффект радуги. Волшебные зеркала.</w:t>
      </w:r>
    </w:p>
    <w:p w:rsidR="000E4ECB" w:rsidRPr="00927F6D" w:rsidRDefault="00C10EE9" w:rsidP="00927F6D">
      <w:pPr>
        <w:pStyle w:val="3"/>
        <w:spacing w:before="0" w:after="0" w:line="240" w:lineRule="auto"/>
        <w:rPr>
          <w:sz w:val="24"/>
          <w:szCs w:val="24"/>
        </w:rPr>
      </w:pPr>
      <w:bookmarkStart w:id="26" w:name="_Toc27"/>
      <w:r w:rsidRPr="00927F6D">
        <w:rPr>
          <w:sz w:val="24"/>
          <w:szCs w:val="24"/>
        </w:rPr>
        <w:t>4. Теплота</w:t>
      </w:r>
      <w:bookmarkEnd w:id="26"/>
    </w:p>
    <w:p w:rsidR="000E4ECB" w:rsidRPr="00927F6D" w:rsidRDefault="00C10EE9" w:rsidP="00927F6D">
      <w:pPr>
        <w:pStyle w:val="3"/>
        <w:spacing w:before="0" w:after="0" w:line="240" w:lineRule="auto"/>
        <w:rPr>
          <w:sz w:val="24"/>
          <w:szCs w:val="24"/>
        </w:rPr>
      </w:pPr>
      <w:bookmarkStart w:id="27" w:name="_Toc28"/>
      <w:r w:rsidRPr="00927F6D">
        <w:rPr>
          <w:sz w:val="24"/>
          <w:szCs w:val="24"/>
        </w:rPr>
        <w:t>4.1. Теплота</w:t>
      </w:r>
      <w:bookmarkEnd w:id="27"/>
    </w:p>
    <w:p w:rsidR="000E4ECB" w:rsidRPr="00927F6D" w:rsidRDefault="00C10EE9" w:rsidP="00927F6D">
      <w:pPr>
        <w:pStyle w:val="pStyleText"/>
        <w:spacing w:line="240" w:lineRule="auto"/>
        <w:rPr>
          <w:sz w:val="24"/>
          <w:szCs w:val="24"/>
        </w:rPr>
      </w:pPr>
      <w:r w:rsidRPr="00927F6D">
        <w:rPr>
          <w:rStyle w:val="fStyleHead3"/>
          <w:sz w:val="24"/>
          <w:szCs w:val="24"/>
        </w:rPr>
        <w:t>Теория:</w:t>
      </w:r>
    </w:p>
    <w:p w:rsidR="000E4ECB" w:rsidRPr="00927F6D" w:rsidRDefault="00C10EE9" w:rsidP="00927F6D">
      <w:pPr>
        <w:pStyle w:val="pStyleText"/>
        <w:spacing w:line="240" w:lineRule="auto"/>
        <w:rPr>
          <w:sz w:val="24"/>
          <w:szCs w:val="24"/>
        </w:rPr>
      </w:pPr>
      <w:r w:rsidRPr="00927F6D">
        <w:rPr>
          <w:rStyle w:val="fStyleText"/>
          <w:sz w:val="24"/>
          <w:szCs w:val="24"/>
        </w:rPr>
        <w:t>Источники тепла, распространение тепла, свойства: теплопроводность, теплопередача.</w:t>
      </w:r>
    </w:p>
    <w:p w:rsidR="000E4ECB" w:rsidRPr="00927F6D" w:rsidRDefault="00C10EE9" w:rsidP="00927F6D">
      <w:pPr>
        <w:pStyle w:val="pStyleText"/>
        <w:spacing w:line="240" w:lineRule="auto"/>
        <w:rPr>
          <w:sz w:val="24"/>
          <w:szCs w:val="24"/>
        </w:rPr>
      </w:pPr>
      <w:r w:rsidRPr="00927F6D">
        <w:rPr>
          <w:rStyle w:val="fStyleHead3"/>
          <w:sz w:val="24"/>
          <w:szCs w:val="24"/>
        </w:rPr>
        <w:t>Практика:</w:t>
      </w:r>
    </w:p>
    <w:p w:rsidR="000E4ECB" w:rsidRPr="00927F6D" w:rsidRDefault="00C10EE9" w:rsidP="00927F6D">
      <w:pPr>
        <w:pStyle w:val="pStyleText"/>
        <w:spacing w:line="240" w:lineRule="auto"/>
        <w:rPr>
          <w:sz w:val="24"/>
          <w:szCs w:val="24"/>
        </w:rPr>
      </w:pPr>
      <w:r w:rsidRPr="00927F6D">
        <w:rPr>
          <w:rStyle w:val="fStyleText"/>
          <w:sz w:val="24"/>
          <w:szCs w:val="24"/>
        </w:rPr>
        <w:t>Греет   ли шуба. Термометр из бутылки. Как шаги переделать в огонь. Ложки –   термодатчики.</w:t>
      </w:r>
    </w:p>
    <w:p w:rsidR="000E4ECB" w:rsidRPr="00927F6D" w:rsidRDefault="00C10EE9" w:rsidP="00927F6D">
      <w:pPr>
        <w:pStyle w:val="3"/>
        <w:spacing w:before="0" w:after="0" w:line="240" w:lineRule="auto"/>
        <w:rPr>
          <w:sz w:val="24"/>
          <w:szCs w:val="24"/>
        </w:rPr>
      </w:pPr>
      <w:bookmarkStart w:id="28" w:name="_Toc29"/>
      <w:r w:rsidRPr="00927F6D">
        <w:rPr>
          <w:sz w:val="24"/>
          <w:szCs w:val="24"/>
        </w:rPr>
        <w:t>5. Пространство и движение</w:t>
      </w:r>
      <w:bookmarkEnd w:id="28"/>
    </w:p>
    <w:p w:rsidR="000E4ECB" w:rsidRPr="00927F6D" w:rsidRDefault="00C10EE9" w:rsidP="00927F6D">
      <w:pPr>
        <w:pStyle w:val="3"/>
        <w:spacing w:before="0" w:after="0" w:line="240" w:lineRule="auto"/>
        <w:rPr>
          <w:sz w:val="24"/>
          <w:szCs w:val="24"/>
        </w:rPr>
      </w:pPr>
      <w:bookmarkStart w:id="29" w:name="_Toc30"/>
      <w:r w:rsidRPr="00927F6D">
        <w:rPr>
          <w:sz w:val="24"/>
          <w:szCs w:val="24"/>
        </w:rPr>
        <w:t>5.1. Пространство и движение</w:t>
      </w:r>
      <w:bookmarkEnd w:id="29"/>
    </w:p>
    <w:p w:rsidR="000E4ECB" w:rsidRPr="00927F6D" w:rsidRDefault="00C10EE9" w:rsidP="00927F6D">
      <w:pPr>
        <w:pStyle w:val="pStyleText"/>
        <w:spacing w:line="240" w:lineRule="auto"/>
        <w:rPr>
          <w:sz w:val="24"/>
          <w:szCs w:val="24"/>
        </w:rPr>
      </w:pPr>
      <w:r w:rsidRPr="00927F6D">
        <w:rPr>
          <w:rStyle w:val="fStyleHead3"/>
          <w:sz w:val="24"/>
          <w:szCs w:val="24"/>
        </w:rPr>
        <w:t>Теория:</w:t>
      </w:r>
    </w:p>
    <w:p w:rsidR="000E4ECB" w:rsidRPr="00927F6D" w:rsidRDefault="00C10EE9" w:rsidP="00927F6D">
      <w:pPr>
        <w:pStyle w:val="pStyleText"/>
        <w:spacing w:line="240" w:lineRule="auto"/>
        <w:rPr>
          <w:sz w:val="24"/>
          <w:szCs w:val="24"/>
        </w:rPr>
      </w:pPr>
      <w:r w:rsidRPr="00927F6D">
        <w:rPr>
          <w:rStyle w:val="fStyleText"/>
          <w:sz w:val="24"/>
          <w:szCs w:val="24"/>
        </w:rPr>
        <w:t>Движение тел, положение тела в пространстве, перемещение, относительность движения, скорость.</w:t>
      </w:r>
    </w:p>
    <w:p w:rsidR="000E4ECB" w:rsidRPr="00927F6D" w:rsidRDefault="00C10EE9" w:rsidP="00927F6D">
      <w:pPr>
        <w:pStyle w:val="pStyleText"/>
        <w:spacing w:line="240" w:lineRule="auto"/>
        <w:rPr>
          <w:sz w:val="24"/>
          <w:szCs w:val="24"/>
        </w:rPr>
      </w:pPr>
      <w:r w:rsidRPr="00927F6D">
        <w:rPr>
          <w:rStyle w:val="fStyleHead3"/>
          <w:sz w:val="24"/>
          <w:szCs w:val="24"/>
        </w:rPr>
        <w:t>Практика:</w:t>
      </w:r>
    </w:p>
    <w:p w:rsidR="000E4ECB" w:rsidRPr="00927F6D" w:rsidRDefault="00C10EE9" w:rsidP="00927F6D">
      <w:pPr>
        <w:pStyle w:val="pStyleText"/>
        <w:spacing w:line="240" w:lineRule="auto"/>
        <w:rPr>
          <w:sz w:val="24"/>
          <w:szCs w:val="24"/>
        </w:rPr>
      </w:pPr>
      <w:r w:rsidRPr="00927F6D">
        <w:rPr>
          <w:rStyle w:val="fStyleText"/>
          <w:sz w:val="24"/>
          <w:szCs w:val="24"/>
        </w:rPr>
        <w:t>Как в кино делают лилипутов. Как оживить солдатика. Кто куда едет. Солнечные часы.</w:t>
      </w:r>
    </w:p>
    <w:p w:rsidR="000E4ECB" w:rsidRPr="00927F6D" w:rsidRDefault="00C10EE9" w:rsidP="00927F6D">
      <w:pPr>
        <w:pStyle w:val="3"/>
        <w:spacing w:before="0" w:after="0" w:line="240" w:lineRule="auto"/>
        <w:rPr>
          <w:sz w:val="24"/>
          <w:szCs w:val="24"/>
        </w:rPr>
      </w:pPr>
      <w:bookmarkStart w:id="30" w:name="_Toc31"/>
      <w:r w:rsidRPr="00927F6D">
        <w:rPr>
          <w:sz w:val="24"/>
          <w:szCs w:val="24"/>
        </w:rPr>
        <w:t>6. Жидкости, газы и твердые тела</w:t>
      </w:r>
      <w:bookmarkEnd w:id="30"/>
    </w:p>
    <w:p w:rsidR="000E4ECB" w:rsidRPr="00927F6D" w:rsidRDefault="00C10EE9" w:rsidP="00927F6D">
      <w:pPr>
        <w:pStyle w:val="3"/>
        <w:spacing w:before="0" w:after="0" w:line="240" w:lineRule="auto"/>
        <w:rPr>
          <w:sz w:val="24"/>
          <w:szCs w:val="24"/>
        </w:rPr>
      </w:pPr>
      <w:bookmarkStart w:id="31" w:name="_Toc32"/>
      <w:r w:rsidRPr="00927F6D">
        <w:rPr>
          <w:sz w:val="24"/>
          <w:szCs w:val="24"/>
        </w:rPr>
        <w:t>6.1. Жидкости, газы и твердые тела</w:t>
      </w:r>
      <w:bookmarkEnd w:id="31"/>
    </w:p>
    <w:p w:rsidR="000E4ECB" w:rsidRPr="00927F6D" w:rsidRDefault="00C10EE9" w:rsidP="00927F6D">
      <w:pPr>
        <w:pStyle w:val="pStyleText"/>
        <w:spacing w:line="240" w:lineRule="auto"/>
        <w:rPr>
          <w:sz w:val="24"/>
          <w:szCs w:val="24"/>
        </w:rPr>
      </w:pPr>
      <w:r w:rsidRPr="00927F6D">
        <w:rPr>
          <w:rStyle w:val="fStyleHead3"/>
          <w:sz w:val="24"/>
          <w:szCs w:val="24"/>
        </w:rPr>
        <w:t>Теория:</w:t>
      </w:r>
    </w:p>
    <w:p w:rsidR="000E4ECB" w:rsidRPr="00927F6D" w:rsidRDefault="00C10EE9" w:rsidP="00927F6D">
      <w:pPr>
        <w:pStyle w:val="pStyleText"/>
        <w:spacing w:line="240" w:lineRule="auto"/>
        <w:rPr>
          <w:sz w:val="24"/>
          <w:szCs w:val="24"/>
        </w:rPr>
      </w:pPr>
      <w:r w:rsidRPr="00927F6D">
        <w:rPr>
          <w:rStyle w:val="fStyleText"/>
          <w:sz w:val="24"/>
          <w:szCs w:val="24"/>
        </w:rPr>
        <w:t>Три группы тел, сохранение формы тел, внутримолекулярные силы, диффузия.</w:t>
      </w:r>
    </w:p>
    <w:p w:rsidR="000E4ECB" w:rsidRPr="00927F6D" w:rsidRDefault="00C10EE9" w:rsidP="00927F6D">
      <w:pPr>
        <w:pStyle w:val="pStyleText"/>
        <w:spacing w:line="240" w:lineRule="auto"/>
        <w:rPr>
          <w:sz w:val="24"/>
          <w:szCs w:val="24"/>
        </w:rPr>
      </w:pPr>
      <w:r w:rsidRPr="00927F6D">
        <w:rPr>
          <w:rStyle w:val="fStyleHead3"/>
          <w:sz w:val="24"/>
          <w:szCs w:val="24"/>
        </w:rPr>
        <w:t>Практика:</w:t>
      </w:r>
    </w:p>
    <w:p w:rsidR="000E4ECB" w:rsidRPr="00927F6D" w:rsidRDefault="00C10EE9" w:rsidP="00927F6D">
      <w:pPr>
        <w:pStyle w:val="pStyleText"/>
        <w:spacing w:line="240" w:lineRule="auto"/>
        <w:rPr>
          <w:sz w:val="24"/>
          <w:szCs w:val="24"/>
        </w:rPr>
      </w:pPr>
      <w:r w:rsidRPr="00927F6D">
        <w:rPr>
          <w:rStyle w:val="fStyleText"/>
          <w:sz w:val="24"/>
          <w:szCs w:val="24"/>
        </w:rPr>
        <w:t>Почему взлетает воздушный шар. Почему дует ветер. Жидкие камни. Твердая вода. Почему идет дождь. Почему идет снег.</w:t>
      </w:r>
    </w:p>
    <w:p w:rsidR="000E4ECB" w:rsidRPr="00927F6D" w:rsidRDefault="00C10EE9" w:rsidP="00927F6D">
      <w:pPr>
        <w:pStyle w:val="3"/>
        <w:spacing w:before="0" w:after="0" w:line="240" w:lineRule="auto"/>
        <w:rPr>
          <w:sz w:val="24"/>
          <w:szCs w:val="24"/>
        </w:rPr>
      </w:pPr>
      <w:bookmarkStart w:id="32" w:name="_Toc33"/>
      <w:r w:rsidRPr="00927F6D">
        <w:rPr>
          <w:sz w:val="24"/>
          <w:szCs w:val="24"/>
        </w:rPr>
        <w:t>7. Вода</w:t>
      </w:r>
      <w:bookmarkEnd w:id="32"/>
    </w:p>
    <w:p w:rsidR="000E4ECB" w:rsidRPr="00927F6D" w:rsidRDefault="00C10EE9" w:rsidP="00927F6D">
      <w:pPr>
        <w:pStyle w:val="3"/>
        <w:spacing w:before="0" w:after="0" w:line="240" w:lineRule="auto"/>
        <w:rPr>
          <w:sz w:val="24"/>
          <w:szCs w:val="24"/>
        </w:rPr>
      </w:pPr>
      <w:bookmarkStart w:id="33" w:name="_Toc34"/>
      <w:r w:rsidRPr="00927F6D">
        <w:rPr>
          <w:sz w:val="24"/>
          <w:szCs w:val="24"/>
        </w:rPr>
        <w:t>7.1. Вода</w:t>
      </w:r>
      <w:bookmarkEnd w:id="33"/>
    </w:p>
    <w:p w:rsidR="000E4ECB" w:rsidRPr="00927F6D" w:rsidRDefault="00C10EE9" w:rsidP="00927F6D">
      <w:pPr>
        <w:pStyle w:val="pStyleText"/>
        <w:spacing w:line="240" w:lineRule="auto"/>
        <w:rPr>
          <w:sz w:val="24"/>
          <w:szCs w:val="24"/>
        </w:rPr>
      </w:pPr>
      <w:r w:rsidRPr="00927F6D">
        <w:rPr>
          <w:rStyle w:val="fStyleHead3"/>
          <w:sz w:val="24"/>
          <w:szCs w:val="24"/>
        </w:rPr>
        <w:t>Теория:</w:t>
      </w:r>
    </w:p>
    <w:p w:rsidR="000E4ECB" w:rsidRPr="00927F6D" w:rsidRDefault="00C10EE9" w:rsidP="00927F6D">
      <w:pPr>
        <w:pStyle w:val="pStyleText"/>
        <w:spacing w:line="240" w:lineRule="auto"/>
        <w:rPr>
          <w:sz w:val="24"/>
          <w:szCs w:val="24"/>
        </w:rPr>
      </w:pPr>
      <w:r w:rsidRPr="00927F6D">
        <w:rPr>
          <w:rStyle w:val="fStyleText"/>
          <w:sz w:val="24"/>
          <w:szCs w:val="24"/>
        </w:rPr>
        <w:t>Для чего нужна вода, свойства воды, состояния воды, где встречается, круговорот воды в природе,</w:t>
      </w:r>
    </w:p>
    <w:p w:rsidR="000E4ECB" w:rsidRPr="00927F6D" w:rsidRDefault="00C10EE9" w:rsidP="00927F6D">
      <w:pPr>
        <w:pStyle w:val="pStyleText"/>
        <w:spacing w:line="240" w:lineRule="auto"/>
        <w:rPr>
          <w:sz w:val="24"/>
          <w:szCs w:val="24"/>
        </w:rPr>
      </w:pPr>
      <w:r w:rsidRPr="00927F6D">
        <w:rPr>
          <w:rStyle w:val="fStyleHead3"/>
          <w:sz w:val="24"/>
          <w:szCs w:val="24"/>
        </w:rPr>
        <w:t>Практика:</w:t>
      </w:r>
    </w:p>
    <w:p w:rsidR="000E4ECB" w:rsidRPr="00927F6D" w:rsidRDefault="00C10EE9" w:rsidP="00927F6D">
      <w:pPr>
        <w:pStyle w:val="pStyleText"/>
        <w:spacing w:line="240" w:lineRule="auto"/>
        <w:rPr>
          <w:sz w:val="24"/>
          <w:szCs w:val="24"/>
        </w:rPr>
      </w:pPr>
      <w:r w:rsidRPr="00927F6D">
        <w:rPr>
          <w:rStyle w:val="fStyleText"/>
          <w:sz w:val="24"/>
          <w:szCs w:val="24"/>
        </w:rPr>
        <w:t>Плавающее яйцо. Волшебный лимон. Растворение соли, сахара, мела. Опыт со льдом. Опыт с кипящим чайником. Соломинка – пипетка.  Стой, руки вверх! Секретное письмо.</w:t>
      </w:r>
    </w:p>
    <w:p w:rsidR="000E4ECB" w:rsidRPr="00927F6D" w:rsidRDefault="00C10EE9" w:rsidP="00927F6D">
      <w:pPr>
        <w:pStyle w:val="3"/>
        <w:spacing w:before="0" w:after="0" w:line="240" w:lineRule="auto"/>
        <w:rPr>
          <w:sz w:val="24"/>
          <w:szCs w:val="24"/>
        </w:rPr>
      </w:pPr>
      <w:bookmarkStart w:id="34" w:name="_Toc35"/>
      <w:r w:rsidRPr="00927F6D">
        <w:rPr>
          <w:sz w:val="24"/>
          <w:szCs w:val="24"/>
        </w:rPr>
        <w:t>8. Инерция и реактивное движение</w:t>
      </w:r>
      <w:bookmarkEnd w:id="34"/>
    </w:p>
    <w:p w:rsidR="000E4ECB" w:rsidRPr="00927F6D" w:rsidRDefault="00C10EE9" w:rsidP="00927F6D">
      <w:pPr>
        <w:pStyle w:val="3"/>
        <w:spacing w:before="0" w:after="0" w:line="240" w:lineRule="auto"/>
        <w:rPr>
          <w:sz w:val="24"/>
          <w:szCs w:val="24"/>
        </w:rPr>
      </w:pPr>
      <w:bookmarkStart w:id="35" w:name="_Toc36"/>
      <w:r w:rsidRPr="00927F6D">
        <w:rPr>
          <w:sz w:val="24"/>
          <w:szCs w:val="24"/>
        </w:rPr>
        <w:t>8.1. Инерция и реактивное движение</w:t>
      </w:r>
      <w:bookmarkEnd w:id="35"/>
    </w:p>
    <w:p w:rsidR="000E4ECB" w:rsidRPr="00927F6D" w:rsidRDefault="00C10EE9" w:rsidP="00927F6D">
      <w:pPr>
        <w:pStyle w:val="pStyleText"/>
        <w:spacing w:line="240" w:lineRule="auto"/>
        <w:rPr>
          <w:sz w:val="24"/>
          <w:szCs w:val="24"/>
        </w:rPr>
      </w:pPr>
      <w:r w:rsidRPr="00927F6D">
        <w:rPr>
          <w:rStyle w:val="fStyleHead3"/>
          <w:sz w:val="24"/>
          <w:szCs w:val="24"/>
        </w:rPr>
        <w:t>Теория:</w:t>
      </w:r>
    </w:p>
    <w:p w:rsidR="000E4ECB" w:rsidRPr="00927F6D" w:rsidRDefault="00C10EE9" w:rsidP="00927F6D">
      <w:pPr>
        <w:pStyle w:val="pStyleText"/>
        <w:spacing w:line="240" w:lineRule="auto"/>
        <w:rPr>
          <w:sz w:val="24"/>
          <w:szCs w:val="24"/>
        </w:rPr>
      </w:pPr>
      <w:r w:rsidRPr="00927F6D">
        <w:rPr>
          <w:rStyle w:val="fStyleText"/>
          <w:sz w:val="24"/>
          <w:szCs w:val="24"/>
        </w:rPr>
        <w:t>Понятие – инерция, взаимодействие тел, реактивное движение тел, реактивное движение в природе, использование реактивного движения.</w:t>
      </w:r>
    </w:p>
    <w:p w:rsidR="000E4ECB" w:rsidRPr="00927F6D" w:rsidRDefault="00C10EE9" w:rsidP="00927F6D">
      <w:pPr>
        <w:pStyle w:val="pStyleText"/>
        <w:spacing w:line="240" w:lineRule="auto"/>
        <w:rPr>
          <w:sz w:val="24"/>
          <w:szCs w:val="24"/>
        </w:rPr>
      </w:pPr>
      <w:r w:rsidRPr="00927F6D">
        <w:rPr>
          <w:rStyle w:val="fStyleHead3"/>
          <w:sz w:val="24"/>
          <w:szCs w:val="24"/>
        </w:rPr>
        <w:t>Практика:</w:t>
      </w:r>
    </w:p>
    <w:p w:rsidR="000E4ECB" w:rsidRPr="00927F6D" w:rsidRDefault="00C10EE9" w:rsidP="00927F6D">
      <w:pPr>
        <w:pStyle w:val="pStyleText"/>
        <w:spacing w:line="240" w:lineRule="auto"/>
        <w:rPr>
          <w:sz w:val="24"/>
          <w:szCs w:val="24"/>
        </w:rPr>
      </w:pPr>
      <w:r w:rsidRPr="00927F6D">
        <w:rPr>
          <w:rStyle w:val="fStyleText"/>
          <w:sz w:val="24"/>
          <w:szCs w:val="24"/>
        </w:rPr>
        <w:t>Монета. Зачем кораблю паруса. Старая мельница. Почему взлетает воздушный змей.</w:t>
      </w:r>
    </w:p>
    <w:p w:rsidR="000E4ECB" w:rsidRPr="00927F6D" w:rsidRDefault="00C10EE9" w:rsidP="00927F6D">
      <w:pPr>
        <w:pStyle w:val="3"/>
        <w:spacing w:before="0" w:after="0" w:line="240" w:lineRule="auto"/>
        <w:rPr>
          <w:sz w:val="24"/>
          <w:szCs w:val="24"/>
        </w:rPr>
      </w:pPr>
      <w:bookmarkStart w:id="36" w:name="_Toc37"/>
      <w:r w:rsidRPr="00927F6D">
        <w:rPr>
          <w:sz w:val="24"/>
          <w:szCs w:val="24"/>
        </w:rPr>
        <w:t>9. Электричество и магнетизм</w:t>
      </w:r>
      <w:bookmarkEnd w:id="36"/>
    </w:p>
    <w:p w:rsidR="000E4ECB" w:rsidRPr="00927F6D" w:rsidRDefault="00C10EE9" w:rsidP="00927F6D">
      <w:pPr>
        <w:pStyle w:val="3"/>
        <w:spacing w:before="0" w:after="0" w:line="240" w:lineRule="auto"/>
        <w:rPr>
          <w:sz w:val="24"/>
          <w:szCs w:val="24"/>
        </w:rPr>
      </w:pPr>
      <w:bookmarkStart w:id="37" w:name="_Toc38"/>
      <w:r w:rsidRPr="00927F6D">
        <w:rPr>
          <w:sz w:val="24"/>
          <w:szCs w:val="24"/>
        </w:rPr>
        <w:t>9.1. Электричество и магнетизм</w:t>
      </w:r>
      <w:bookmarkEnd w:id="37"/>
    </w:p>
    <w:p w:rsidR="000E4ECB" w:rsidRPr="00927F6D" w:rsidRDefault="00C10EE9" w:rsidP="00927F6D">
      <w:pPr>
        <w:pStyle w:val="pStyleText"/>
        <w:spacing w:line="240" w:lineRule="auto"/>
        <w:rPr>
          <w:sz w:val="24"/>
          <w:szCs w:val="24"/>
        </w:rPr>
      </w:pPr>
      <w:r w:rsidRPr="00927F6D">
        <w:rPr>
          <w:rStyle w:val="fStyleHead3"/>
          <w:sz w:val="24"/>
          <w:szCs w:val="24"/>
        </w:rPr>
        <w:t>Теория:</w:t>
      </w:r>
    </w:p>
    <w:p w:rsidR="000E4ECB" w:rsidRPr="00927F6D" w:rsidRDefault="00C10EE9" w:rsidP="00927F6D">
      <w:pPr>
        <w:pStyle w:val="pStyleText"/>
        <w:spacing w:line="240" w:lineRule="auto"/>
        <w:rPr>
          <w:sz w:val="24"/>
          <w:szCs w:val="24"/>
        </w:rPr>
      </w:pPr>
      <w:r w:rsidRPr="00927F6D">
        <w:rPr>
          <w:rStyle w:val="fStyleText"/>
          <w:sz w:val="24"/>
          <w:szCs w:val="24"/>
        </w:rPr>
        <w:t>Способы   электризации тел, два вида разрядов, вредная и полезная электризация, магниты   и их свойства,</w:t>
      </w:r>
    </w:p>
    <w:p w:rsidR="000E4ECB" w:rsidRPr="00927F6D" w:rsidRDefault="00C10EE9" w:rsidP="00927F6D">
      <w:pPr>
        <w:pStyle w:val="pStyleText"/>
        <w:spacing w:line="240" w:lineRule="auto"/>
        <w:rPr>
          <w:sz w:val="24"/>
          <w:szCs w:val="24"/>
        </w:rPr>
      </w:pPr>
      <w:r w:rsidRPr="00927F6D">
        <w:rPr>
          <w:rStyle w:val="fStyleHead3"/>
          <w:sz w:val="24"/>
          <w:szCs w:val="24"/>
        </w:rPr>
        <w:t>Практика:</w:t>
      </w:r>
    </w:p>
    <w:p w:rsidR="000E4ECB" w:rsidRPr="00927F6D" w:rsidRDefault="00C10EE9" w:rsidP="00927F6D">
      <w:pPr>
        <w:pStyle w:val="pStyleText"/>
        <w:spacing w:line="240" w:lineRule="auto"/>
        <w:rPr>
          <w:sz w:val="24"/>
          <w:szCs w:val="24"/>
        </w:rPr>
      </w:pPr>
      <w:r w:rsidRPr="00927F6D">
        <w:rPr>
          <w:rStyle w:val="fStyleText"/>
          <w:sz w:val="24"/>
          <w:szCs w:val="24"/>
        </w:rPr>
        <w:t>Про магниты. Волшебный гвоздик. Как  добыть немного электричества. Волшебный шарик. Шарики поссорились.</w:t>
      </w:r>
    </w:p>
    <w:p w:rsidR="000E4ECB" w:rsidRPr="00927F6D" w:rsidRDefault="00C10EE9" w:rsidP="00927F6D">
      <w:pPr>
        <w:pStyle w:val="3"/>
        <w:spacing w:before="0" w:after="0" w:line="240" w:lineRule="auto"/>
        <w:rPr>
          <w:sz w:val="24"/>
          <w:szCs w:val="24"/>
        </w:rPr>
      </w:pPr>
      <w:bookmarkStart w:id="38" w:name="_Toc39"/>
      <w:r w:rsidRPr="00927F6D">
        <w:rPr>
          <w:sz w:val="24"/>
          <w:szCs w:val="24"/>
        </w:rPr>
        <w:t>10. Итоговое занятие</w:t>
      </w:r>
      <w:bookmarkEnd w:id="38"/>
    </w:p>
    <w:p w:rsidR="000E4ECB" w:rsidRPr="00927F6D" w:rsidRDefault="00C10EE9" w:rsidP="00927F6D">
      <w:pPr>
        <w:pStyle w:val="3"/>
        <w:spacing w:before="0" w:after="0" w:line="240" w:lineRule="auto"/>
        <w:rPr>
          <w:sz w:val="24"/>
          <w:szCs w:val="24"/>
        </w:rPr>
      </w:pPr>
      <w:bookmarkStart w:id="39" w:name="_Toc40"/>
      <w:r w:rsidRPr="00927F6D">
        <w:rPr>
          <w:sz w:val="24"/>
          <w:szCs w:val="24"/>
        </w:rPr>
        <w:t>10.1. Итоговое занятие</w:t>
      </w:r>
      <w:bookmarkEnd w:id="39"/>
    </w:p>
    <w:p w:rsidR="000E4ECB" w:rsidRPr="00927F6D" w:rsidRDefault="00C10EE9" w:rsidP="00927F6D">
      <w:pPr>
        <w:pStyle w:val="pStyleText"/>
        <w:spacing w:line="240" w:lineRule="auto"/>
        <w:rPr>
          <w:sz w:val="24"/>
          <w:szCs w:val="24"/>
        </w:rPr>
      </w:pPr>
      <w:r w:rsidRPr="00927F6D">
        <w:rPr>
          <w:rStyle w:val="fStyleHead3"/>
          <w:sz w:val="24"/>
          <w:szCs w:val="24"/>
        </w:rPr>
        <w:t>Теория:</w:t>
      </w:r>
    </w:p>
    <w:p w:rsidR="000E4ECB" w:rsidRPr="00927F6D" w:rsidRDefault="00C10EE9" w:rsidP="00927F6D">
      <w:pPr>
        <w:pStyle w:val="pStyleText"/>
        <w:spacing w:line="240" w:lineRule="auto"/>
        <w:rPr>
          <w:sz w:val="24"/>
          <w:szCs w:val="24"/>
        </w:rPr>
      </w:pPr>
      <w:r w:rsidRPr="00927F6D">
        <w:rPr>
          <w:rStyle w:val="fStyleText"/>
          <w:sz w:val="24"/>
          <w:szCs w:val="24"/>
        </w:rPr>
        <w:t>Анализ проделанной работы.</w:t>
      </w:r>
    </w:p>
    <w:p w:rsidR="000E4ECB" w:rsidRPr="00927F6D" w:rsidRDefault="00C10EE9" w:rsidP="00927F6D">
      <w:pPr>
        <w:pStyle w:val="pStyleText"/>
        <w:spacing w:line="240" w:lineRule="auto"/>
        <w:rPr>
          <w:sz w:val="24"/>
          <w:szCs w:val="24"/>
        </w:rPr>
      </w:pPr>
      <w:r w:rsidRPr="00927F6D">
        <w:rPr>
          <w:rStyle w:val="fStyleHead3"/>
          <w:sz w:val="24"/>
          <w:szCs w:val="24"/>
        </w:rPr>
        <w:t>Практика:</w:t>
      </w:r>
    </w:p>
    <w:p w:rsidR="000E4ECB" w:rsidRPr="00927F6D" w:rsidRDefault="00C10EE9" w:rsidP="00927F6D">
      <w:pPr>
        <w:pStyle w:val="pStyleText"/>
        <w:spacing w:line="240" w:lineRule="auto"/>
        <w:rPr>
          <w:sz w:val="24"/>
          <w:szCs w:val="24"/>
        </w:rPr>
      </w:pPr>
      <w:r w:rsidRPr="00927F6D">
        <w:rPr>
          <w:rStyle w:val="fStyleText"/>
          <w:sz w:val="24"/>
          <w:szCs w:val="24"/>
        </w:rPr>
        <w:lastRenderedPageBreak/>
        <w:t>Игра</w:t>
      </w:r>
    </w:p>
    <w:p w:rsidR="000E4ECB" w:rsidRPr="00927F6D" w:rsidRDefault="00C10EE9" w:rsidP="00927F6D">
      <w:pPr>
        <w:pStyle w:val="1"/>
        <w:spacing w:before="0" w:after="0"/>
        <w:rPr>
          <w:sz w:val="24"/>
          <w:szCs w:val="24"/>
        </w:rPr>
      </w:pPr>
      <w:bookmarkStart w:id="40" w:name="_Toc41"/>
      <w:r w:rsidRPr="00927F6D">
        <w:rPr>
          <w:sz w:val="24"/>
          <w:szCs w:val="24"/>
        </w:rPr>
        <w:t>2. Комплекс организационно - педагогических условий</w:t>
      </w:r>
      <w:bookmarkEnd w:id="40"/>
    </w:p>
    <w:p w:rsidR="000E4ECB" w:rsidRPr="00927F6D" w:rsidRDefault="00C10EE9" w:rsidP="00927F6D">
      <w:pPr>
        <w:pStyle w:val="2"/>
        <w:spacing w:before="0" w:after="0"/>
        <w:rPr>
          <w:sz w:val="24"/>
          <w:szCs w:val="24"/>
        </w:rPr>
      </w:pPr>
      <w:bookmarkStart w:id="41" w:name="_Toc42"/>
      <w:r w:rsidRPr="00927F6D">
        <w:rPr>
          <w:sz w:val="24"/>
          <w:szCs w:val="24"/>
        </w:rPr>
        <w:t>2.1. Календарный учебный график</w:t>
      </w:r>
      <w:bookmarkEnd w:id="41"/>
    </w:p>
    <w:p w:rsidR="000E4ECB" w:rsidRPr="00927F6D" w:rsidRDefault="00C10EE9" w:rsidP="00927F6D">
      <w:pPr>
        <w:pStyle w:val="pStyleTextRight"/>
        <w:spacing w:line="240" w:lineRule="auto"/>
        <w:rPr>
          <w:sz w:val="24"/>
          <w:szCs w:val="24"/>
        </w:rPr>
      </w:pPr>
      <w:r w:rsidRPr="00927F6D">
        <w:rPr>
          <w:rStyle w:val="fStyleText"/>
          <w:sz w:val="24"/>
          <w:szCs w:val="24"/>
        </w:rPr>
        <w:t>Таблица 2.1.1</w:t>
      </w:r>
    </w:p>
    <w:p w:rsidR="000E4ECB" w:rsidRPr="00927F6D" w:rsidRDefault="00C10EE9" w:rsidP="00927F6D">
      <w:pPr>
        <w:pStyle w:val="pStyleTextCenter"/>
        <w:spacing w:line="240" w:lineRule="auto"/>
        <w:rPr>
          <w:sz w:val="24"/>
          <w:szCs w:val="24"/>
        </w:rPr>
      </w:pPr>
      <w:r w:rsidRPr="00927F6D">
        <w:rPr>
          <w:rStyle w:val="fStyleText"/>
          <w:sz w:val="24"/>
          <w:szCs w:val="24"/>
        </w:rPr>
        <w:t>Календарный учебный график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top w:w="70" w:type="dxa"/>
          <w:left w:w="70" w:type="dxa"/>
          <w:bottom w:w="70" w:type="dxa"/>
          <w:right w:w="70" w:type="dxa"/>
        </w:tblCellMar>
        <w:tblLook w:val="0000"/>
      </w:tblPr>
      <w:tblGrid>
        <w:gridCol w:w="5762"/>
        <w:gridCol w:w="3981"/>
      </w:tblGrid>
      <w:tr w:rsidR="000E4ECB" w:rsidRPr="00927F6D">
        <w:trPr>
          <w:trHeight w:val="369"/>
        </w:trPr>
        <w:tc>
          <w:tcPr>
            <w:tcW w:w="0" w:type="dxa"/>
            <w:vMerge w:val="restart"/>
          </w:tcPr>
          <w:p w:rsidR="000E4ECB" w:rsidRPr="00927F6D" w:rsidRDefault="00C10EE9" w:rsidP="00927F6D">
            <w:pPr>
              <w:pStyle w:val="pStyleTableTh"/>
              <w:spacing w:line="240" w:lineRule="auto"/>
              <w:rPr>
                <w:sz w:val="24"/>
                <w:szCs w:val="24"/>
              </w:rPr>
            </w:pPr>
            <w:r w:rsidRPr="00927F6D">
              <w:rPr>
                <w:rStyle w:val="fStyleTableTh"/>
              </w:rPr>
              <w:t>Позиции</w:t>
            </w:r>
          </w:p>
        </w:tc>
        <w:tc>
          <w:tcPr>
            <w:tcW w:w="0" w:type="dxa"/>
            <w:vMerge w:val="restart"/>
          </w:tcPr>
          <w:p w:rsidR="000E4ECB" w:rsidRPr="00927F6D" w:rsidRDefault="00C10EE9" w:rsidP="00927F6D">
            <w:pPr>
              <w:pStyle w:val="pStyleTableTh"/>
              <w:spacing w:line="240" w:lineRule="auto"/>
              <w:rPr>
                <w:sz w:val="24"/>
                <w:szCs w:val="24"/>
              </w:rPr>
            </w:pPr>
            <w:r w:rsidRPr="00927F6D">
              <w:rPr>
                <w:rStyle w:val="fStyleTableTh"/>
              </w:rPr>
              <w:t>Заполнить с учетом срока реализации ДООП</w:t>
            </w:r>
          </w:p>
        </w:tc>
      </w:tr>
      <w:tr w:rsidR="000E4ECB" w:rsidRPr="00927F6D">
        <w:trPr>
          <w:trHeight w:val="369"/>
        </w:trPr>
        <w:tc>
          <w:tcPr>
            <w:tcW w:w="0" w:type="dxa"/>
            <w:vMerge w:val="restart"/>
          </w:tcPr>
          <w:p w:rsidR="000E4ECB" w:rsidRPr="00927F6D" w:rsidRDefault="00C10EE9" w:rsidP="00927F6D">
            <w:pPr>
              <w:pStyle w:val="pStyleTable"/>
              <w:spacing w:line="240" w:lineRule="auto"/>
              <w:rPr>
                <w:sz w:val="24"/>
                <w:szCs w:val="24"/>
              </w:rPr>
            </w:pPr>
            <w:r w:rsidRPr="00927F6D">
              <w:rPr>
                <w:rStyle w:val="fStyleTable"/>
              </w:rPr>
              <w:t>Количество учебных недель</w:t>
            </w:r>
          </w:p>
        </w:tc>
        <w:tc>
          <w:tcPr>
            <w:tcW w:w="0" w:type="dxa"/>
            <w:vMerge w:val="restart"/>
          </w:tcPr>
          <w:p w:rsidR="000E4ECB" w:rsidRPr="00927F6D" w:rsidRDefault="00C10EE9" w:rsidP="00927F6D">
            <w:pPr>
              <w:pStyle w:val="pStyleTable"/>
              <w:spacing w:line="240" w:lineRule="auto"/>
              <w:rPr>
                <w:sz w:val="24"/>
                <w:szCs w:val="24"/>
              </w:rPr>
            </w:pPr>
            <w:r w:rsidRPr="00927F6D">
              <w:rPr>
                <w:rStyle w:val="fStyleTable"/>
              </w:rPr>
              <w:t>32</w:t>
            </w:r>
          </w:p>
        </w:tc>
      </w:tr>
      <w:tr w:rsidR="000E4ECB" w:rsidRPr="00927F6D">
        <w:trPr>
          <w:trHeight w:val="369"/>
        </w:trPr>
        <w:tc>
          <w:tcPr>
            <w:tcW w:w="0" w:type="dxa"/>
            <w:vMerge w:val="restart"/>
          </w:tcPr>
          <w:p w:rsidR="000E4ECB" w:rsidRPr="00927F6D" w:rsidRDefault="00C10EE9" w:rsidP="00927F6D">
            <w:pPr>
              <w:pStyle w:val="pStyleTable"/>
              <w:spacing w:line="240" w:lineRule="auto"/>
              <w:rPr>
                <w:sz w:val="24"/>
                <w:szCs w:val="24"/>
              </w:rPr>
            </w:pPr>
            <w:r w:rsidRPr="00927F6D">
              <w:rPr>
                <w:rStyle w:val="fStyleTable"/>
              </w:rPr>
              <w:t>Количество учебных дней</w:t>
            </w:r>
          </w:p>
        </w:tc>
        <w:tc>
          <w:tcPr>
            <w:tcW w:w="0" w:type="dxa"/>
            <w:vMerge w:val="restart"/>
          </w:tcPr>
          <w:p w:rsidR="000E4ECB" w:rsidRPr="00927F6D" w:rsidRDefault="00C10EE9" w:rsidP="00927F6D">
            <w:pPr>
              <w:pStyle w:val="pStyleTable"/>
              <w:spacing w:line="240" w:lineRule="auto"/>
              <w:rPr>
                <w:sz w:val="24"/>
                <w:szCs w:val="24"/>
              </w:rPr>
            </w:pPr>
            <w:r w:rsidRPr="00927F6D">
              <w:rPr>
                <w:rStyle w:val="fStyleTable"/>
              </w:rPr>
              <w:t>32</w:t>
            </w:r>
          </w:p>
        </w:tc>
      </w:tr>
      <w:tr w:rsidR="000E4ECB" w:rsidRPr="00927F6D">
        <w:trPr>
          <w:trHeight w:val="369"/>
        </w:trPr>
        <w:tc>
          <w:tcPr>
            <w:tcW w:w="0" w:type="dxa"/>
            <w:vMerge w:val="restart"/>
          </w:tcPr>
          <w:p w:rsidR="000E4ECB" w:rsidRPr="00927F6D" w:rsidRDefault="00C10EE9" w:rsidP="00927F6D">
            <w:pPr>
              <w:pStyle w:val="pStyleTable"/>
              <w:spacing w:line="240" w:lineRule="auto"/>
              <w:rPr>
                <w:sz w:val="24"/>
                <w:szCs w:val="24"/>
              </w:rPr>
            </w:pPr>
            <w:r w:rsidRPr="00927F6D">
              <w:rPr>
                <w:rStyle w:val="fStyleTable"/>
              </w:rPr>
              <w:t>Продолжительность каникул</w:t>
            </w:r>
          </w:p>
        </w:tc>
        <w:tc>
          <w:tcPr>
            <w:tcW w:w="0" w:type="dxa"/>
            <w:vMerge w:val="restart"/>
          </w:tcPr>
          <w:p w:rsidR="000E4ECB" w:rsidRPr="00927F6D" w:rsidRDefault="00186A54" w:rsidP="00927F6D">
            <w:pPr>
              <w:pStyle w:val="pStyleTable"/>
              <w:spacing w:line="240" w:lineRule="auto"/>
              <w:rPr>
                <w:sz w:val="24"/>
                <w:szCs w:val="24"/>
              </w:rPr>
            </w:pPr>
            <w:r>
              <w:rPr>
                <w:rStyle w:val="fStyleTable"/>
              </w:rPr>
              <w:t>С</w:t>
            </w:r>
            <w:r w:rsidR="00C10EE9" w:rsidRPr="00927F6D">
              <w:rPr>
                <w:rStyle w:val="fStyleTable"/>
              </w:rPr>
              <w:t>огласно календарного графика</w:t>
            </w:r>
          </w:p>
        </w:tc>
      </w:tr>
      <w:tr w:rsidR="000E4ECB" w:rsidRPr="00927F6D">
        <w:trPr>
          <w:trHeight w:val="369"/>
        </w:trPr>
        <w:tc>
          <w:tcPr>
            <w:tcW w:w="0" w:type="dxa"/>
            <w:vMerge w:val="restart"/>
          </w:tcPr>
          <w:p w:rsidR="000E4ECB" w:rsidRPr="00927F6D" w:rsidRDefault="00C10EE9" w:rsidP="00927F6D">
            <w:pPr>
              <w:pStyle w:val="pStyleTable"/>
              <w:spacing w:line="240" w:lineRule="auto"/>
              <w:rPr>
                <w:sz w:val="24"/>
                <w:szCs w:val="24"/>
              </w:rPr>
            </w:pPr>
            <w:r w:rsidRPr="00927F6D">
              <w:rPr>
                <w:rStyle w:val="fStyleTable"/>
              </w:rPr>
              <w:t>Даты начала и окончания учебного года</w:t>
            </w:r>
          </w:p>
        </w:tc>
        <w:tc>
          <w:tcPr>
            <w:tcW w:w="0" w:type="dxa"/>
            <w:vMerge w:val="restart"/>
          </w:tcPr>
          <w:p w:rsidR="000E4ECB" w:rsidRPr="00927F6D" w:rsidRDefault="00C10EE9" w:rsidP="00927F6D">
            <w:pPr>
              <w:pStyle w:val="pStyleTable"/>
              <w:spacing w:line="240" w:lineRule="auto"/>
              <w:rPr>
                <w:sz w:val="24"/>
                <w:szCs w:val="24"/>
              </w:rPr>
            </w:pPr>
            <w:r w:rsidRPr="00927F6D">
              <w:rPr>
                <w:rStyle w:val="fStyleTable"/>
              </w:rPr>
              <w:t>01.10.2022 - 31.05.2023</w:t>
            </w:r>
          </w:p>
        </w:tc>
      </w:tr>
      <w:tr w:rsidR="000E4ECB" w:rsidRPr="00927F6D">
        <w:trPr>
          <w:trHeight w:val="369"/>
        </w:trPr>
        <w:tc>
          <w:tcPr>
            <w:tcW w:w="0" w:type="dxa"/>
            <w:vMerge w:val="restart"/>
          </w:tcPr>
          <w:p w:rsidR="000E4ECB" w:rsidRPr="00927F6D" w:rsidRDefault="00C10EE9" w:rsidP="00927F6D">
            <w:pPr>
              <w:pStyle w:val="pStyleTable"/>
              <w:spacing w:line="240" w:lineRule="auto"/>
              <w:rPr>
                <w:sz w:val="24"/>
                <w:szCs w:val="24"/>
              </w:rPr>
            </w:pPr>
            <w:r w:rsidRPr="00927F6D">
              <w:rPr>
                <w:rStyle w:val="fStyleTable"/>
              </w:rPr>
              <w:t>Сроки промежуточной аттестации</w:t>
            </w:r>
          </w:p>
        </w:tc>
        <w:tc>
          <w:tcPr>
            <w:tcW w:w="0" w:type="dxa"/>
            <w:vMerge w:val="restart"/>
          </w:tcPr>
          <w:p w:rsidR="000E4ECB" w:rsidRPr="00927F6D" w:rsidRDefault="00C10EE9" w:rsidP="00927F6D">
            <w:pPr>
              <w:pStyle w:val="pStyleTable"/>
              <w:spacing w:line="240" w:lineRule="auto"/>
              <w:rPr>
                <w:sz w:val="24"/>
                <w:szCs w:val="24"/>
              </w:rPr>
            </w:pPr>
            <w:r w:rsidRPr="00927F6D">
              <w:rPr>
                <w:rStyle w:val="fStyleTable"/>
              </w:rPr>
              <w:t>-</w:t>
            </w:r>
          </w:p>
        </w:tc>
      </w:tr>
      <w:tr w:rsidR="000E4ECB" w:rsidRPr="00927F6D">
        <w:trPr>
          <w:trHeight w:val="369"/>
        </w:trPr>
        <w:tc>
          <w:tcPr>
            <w:tcW w:w="0" w:type="dxa"/>
            <w:vMerge w:val="restart"/>
          </w:tcPr>
          <w:p w:rsidR="000E4ECB" w:rsidRPr="00927F6D" w:rsidRDefault="00C10EE9" w:rsidP="00927F6D">
            <w:pPr>
              <w:pStyle w:val="pStyleTable"/>
              <w:spacing w:line="240" w:lineRule="auto"/>
              <w:rPr>
                <w:sz w:val="24"/>
                <w:szCs w:val="24"/>
              </w:rPr>
            </w:pPr>
            <w:r w:rsidRPr="00927F6D">
              <w:rPr>
                <w:rStyle w:val="fStyleTable"/>
              </w:rPr>
              <w:t>Сроки итоговой аттестации (при наличии)</w:t>
            </w:r>
          </w:p>
        </w:tc>
        <w:tc>
          <w:tcPr>
            <w:tcW w:w="0" w:type="dxa"/>
            <w:vMerge w:val="restart"/>
          </w:tcPr>
          <w:p w:rsidR="000E4ECB" w:rsidRPr="00927F6D" w:rsidRDefault="00C10EE9" w:rsidP="00927F6D">
            <w:pPr>
              <w:pStyle w:val="pStyleTable"/>
              <w:spacing w:line="240" w:lineRule="auto"/>
              <w:rPr>
                <w:sz w:val="24"/>
                <w:szCs w:val="24"/>
              </w:rPr>
            </w:pPr>
            <w:r w:rsidRPr="00927F6D">
              <w:rPr>
                <w:rStyle w:val="fStyleTable"/>
              </w:rPr>
              <w:t>-</w:t>
            </w:r>
          </w:p>
        </w:tc>
      </w:tr>
    </w:tbl>
    <w:p w:rsidR="000E4ECB" w:rsidRPr="00927F6D" w:rsidRDefault="000E4ECB" w:rsidP="00927F6D">
      <w:pPr>
        <w:pStyle w:val="pStyleText"/>
        <w:spacing w:line="240" w:lineRule="auto"/>
        <w:rPr>
          <w:rStyle w:val="fStyleText"/>
          <w:sz w:val="24"/>
          <w:szCs w:val="24"/>
        </w:rPr>
      </w:pPr>
    </w:p>
    <w:p w:rsidR="000E4ECB" w:rsidRPr="00927F6D" w:rsidRDefault="00C10EE9" w:rsidP="00927F6D">
      <w:pPr>
        <w:pStyle w:val="2"/>
        <w:spacing w:before="0" w:after="0"/>
        <w:rPr>
          <w:sz w:val="24"/>
          <w:szCs w:val="24"/>
        </w:rPr>
      </w:pPr>
      <w:bookmarkStart w:id="42" w:name="_Toc43"/>
      <w:r w:rsidRPr="00927F6D">
        <w:rPr>
          <w:sz w:val="24"/>
          <w:szCs w:val="24"/>
        </w:rPr>
        <w:t>2.2. Условия реализации программы</w:t>
      </w:r>
      <w:bookmarkEnd w:id="42"/>
    </w:p>
    <w:p w:rsidR="000E4ECB" w:rsidRPr="00927F6D" w:rsidRDefault="00C10EE9" w:rsidP="00927F6D">
      <w:pPr>
        <w:pStyle w:val="pStyleTextRight"/>
        <w:spacing w:line="240" w:lineRule="auto"/>
        <w:rPr>
          <w:sz w:val="24"/>
          <w:szCs w:val="24"/>
        </w:rPr>
      </w:pPr>
      <w:r w:rsidRPr="00927F6D">
        <w:rPr>
          <w:rStyle w:val="fStyleText"/>
          <w:sz w:val="24"/>
          <w:szCs w:val="24"/>
        </w:rPr>
        <w:t>Таблица 2.2.1</w:t>
      </w:r>
    </w:p>
    <w:p w:rsidR="000E4ECB" w:rsidRPr="00927F6D" w:rsidRDefault="00C10EE9" w:rsidP="00927F6D">
      <w:pPr>
        <w:pStyle w:val="pStyleTextCenter"/>
        <w:spacing w:line="240" w:lineRule="auto"/>
        <w:rPr>
          <w:sz w:val="24"/>
          <w:szCs w:val="24"/>
        </w:rPr>
      </w:pPr>
      <w:r w:rsidRPr="00927F6D">
        <w:rPr>
          <w:rStyle w:val="fStyleText"/>
          <w:sz w:val="24"/>
          <w:szCs w:val="24"/>
        </w:rPr>
        <w:t>Условия реализации программы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top w:w="70" w:type="dxa"/>
          <w:left w:w="70" w:type="dxa"/>
          <w:bottom w:w="70" w:type="dxa"/>
          <w:right w:w="70" w:type="dxa"/>
        </w:tblCellMar>
        <w:tblLook w:val="0000"/>
      </w:tblPr>
      <w:tblGrid>
        <w:gridCol w:w="3807"/>
        <w:gridCol w:w="5936"/>
      </w:tblGrid>
      <w:tr w:rsidR="000E4ECB" w:rsidRPr="00927F6D">
        <w:trPr>
          <w:trHeight w:val="369"/>
        </w:trPr>
        <w:tc>
          <w:tcPr>
            <w:tcW w:w="0" w:type="dxa"/>
            <w:vMerge w:val="restart"/>
          </w:tcPr>
          <w:p w:rsidR="000E4ECB" w:rsidRPr="00927F6D" w:rsidRDefault="00C10EE9" w:rsidP="00927F6D">
            <w:pPr>
              <w:pStyle w:val="pStyleTableTh"/>
              <w:spacing w:line="240" w:lineRule="auto"/>
              <w:rPr>
                <w:sz w:val="24"/>
                <w:szCs w:val="24"/>
              </w:rPr>
            </w:pPr>
            <w:r w:rsidRPr="00927F6D">
              <w:rPr>
                <w:rStyle w:val="fStyleTableTh"/>
              </w:rPr>
              <w:t>Аспекты</w:t>
            </w:r>
          </w:p>
        </w:tc>
        <w:tc>
          <w:tcPr>
            <w:tcW w:w="0" w:type="dxa"/>
            <w:vMerge w:val="restart"/>
          </w:tcPr>
          <w:p w:rsidR="000E4ECB" w:rsidRPr="00927F6D" w:rsidRDefault="00C10EE9" w:rsidP="00927F6D">
            <w:pPr>
              <w:pStyle w:val="pStyleTableTh"/>
              <w:spacing w:line="240" w:lineRule="auto"/>
              <w:rPr>
                <w:sz w:val="24"/>
                <w:szCs w:val="24"/>
              </w:rPr>
            </w:pPr>
            <w:r w:rsidRPr="00927F6D">
              <w:rPr>
                <w:rStyle w:val="fStyleTableTh"/>
              </w:rPr>
              <w:t>Характеристика (заполнить)</w:t>
            </w:r>
          </w:p>
        </w:tc>
      </w:tr>
      <w:tr w:rsidR="000E4ECB" w:rsidRPr="00927F6D">
        <w:trPr>
          <w:trHeight w:val="369"/>
        </w:trPr>
        <w:tc>
          <w:tcPr>
            <w:tcW w:w="0" w:type="dxa"/>
            <w:vMerge w:val="restart"/>
          </w:tcPr>
          <w:p w:rsidR="000E4ECB" w:rsidRPr="00927F6D" w:rsidRDefault="00C10EE9" w:rsidP="00927F6D">
            <w:pPr>
              <w:pStyle w:val="pStyleTable"/>
              <w:spacing w:line="240" w:lineRule="auto"/>
              <w:rPr>
                <w:sz w:val="24"/>
                <w:szCs w:val="24"/>
              </w:rPr>
            </w:pPr>
            <w:r w:rsidRPr="00927F6D">
              <w:rPr>
                <w:rStyle w:val="fStyleTable"/>
              </w:rPr>
              <w:t>Материально-техническое обеспечение</w:t>
            </w:r>
          </w:p>
        </w:tc>
        <w:tc>
          <w:tcPr>
            <w:tcW w:w="0" w:type="dxa"/>
            <w:vMerge w:val="restart"/>
          </w:tcPr>
          <w:p w:rsidR="000E4ECB" w:rsidRPr="00927F6D" w:rsidRDefault="00C10EE9" w:rsidP="00927F6D">
            <w:pPr>
              <w:pStyle w:val="pStyleTable"/>
              <w:numPr>
                <w:ilvl w:val="0"/>
                <w:numId w:val="4"/>
              </w:numPr>
              <w:spacing w:line="240" w:lineRule="auto"/>
              <w:rPr>
                <w:sz w:val="24"/>
                <w:szCs w:val="24"/>
              </w:rPr>
            </w:pPr>
            <w:r w:rsidRPr="00927F6D">
              <w:rPr>
                <w:rStyle w:val="fStyleTable"/>
              </w:rPr>
              <w:t>Мультимедийные энциклопедии</w:t>
            </w:r>
          </w:p>
          <w:p w:rsidR="000E4ECB" w:rsidRPr="00927F6D" w:rsidRDefault="00C10EE9" w:rsidP="00927F6D">
            <w:pPr>
              <w:pStyle w:val="pStyleTable"/>
              <w:numPr>
                <w:ilvl w:val="0"/>
                <w:numId w:val="4"/>
              </w:numPr>
              <w:spacing w:line="240" w:lineRule="auto"/>
              <w:rPr>
                <w:sz w:val="24"/>
                <w:szCs w:val="24"/>
              </w:rPr>
            </w:pPr>
            <w:r w:rsidRPr="00927F6D">
              <w:rPr>
                <w:rStyle w:val="fStyleTable"/>
              </w:rPr>
              <w:t>Интерактивные уроки «Кирилл и Мефодий»</w:t>
            </w:r>
          </w:p>
          <w:p w:rsidR="000E4ECB" w:rsidRPr="00927F6D" w:rsidRDefault="00C10EE9" w:rsidP="00927F6D">
            <w:pPr>
              <w:pStyle w:val="pStyleTable"/>
              <w:numPr>
                <w:ilvl w:val="0"/>
                <w:numId w:val="4"/>
              </w:numPr>
              <w:spacing w:line="240" w:lineRule="auto"/>
              <w:rPr>
                <w:sz w:val="24"/>
                <w:szCs w:val="24"/>
              </w:rPr>
            </w:pPr>
            <w:r w:rsidRPr="00927F6D">
              <w:rPr>
                <w:rStyle w:val="fStyleTable"/>
              </w:rPr>
              <w:t>DVD – диски «Хочу всё знать»</w:t>
            </w:r>
          </w:p>
          <w:p w:rsidR="000E4ECB" w:rsidRPr="00927F6D" w:rsidRDefault="00C10EE9" w:rsidP="00927F6D">
            <w:pPr>
              <w:pStyle w:val="pStyleTable"/>
              <w:numPr>
                <w:ilvl w:val="0"/>
                <w:numId w:val="4"/>
              </w:numPr>
              <w:spacing w:line="240" w:lineRule="auto"/>
              <w:rPr>
                <w:sz w:val="24"/>
                <w:szCs w:val="24"/>
              </w:rPr>
            </w:pPr>
            <w:r w:rsidRPr="00927F6D">
              <w:rPr>
                <w:rStyle w:val="fStyleTable"/>
              </w:rPr>
              <w:t>набор демонстрационных карточек «Методы исследования»</w:t>
            </w:r>
          </w:p>
          <w:p w:rsidR="000E4ECB" w:rsidRPr="00927F6D" w:rsidRDefault="00C10EE9" w:rsidP="00927F6D">
            <w:pPr>
              <w:pStyle w:val="pStyleTable"/>
              <w:numPr>
                <w:ilvl w:val="0"/>
                <w:numId w:val="4"/>
              </w:numPr>
              <w:spacing w:line="240" w:lineRule="auto"/>
              <w:rPr>
                <w:sz w:val="24"/>
                <w:szCs w:val="24"/>
              </w:rPr>
            </w:pPr>
            <w:r w:rsidRPr="00927F6D">
              <w:rPr>
                <w:rStyle w:val="fStyleTable"/>
              </w:rPr>
              <w:t>компьютер</w:t>
            </w:r>
          </w:p>
          <w:p w:rsidR="000E4ECB" w:rsidRPr="00927F6D" w:rsidRDefault="00C10EE9" w:rsidP="00927F6D">
            <w:pPr>
              <w:pStyle w:val="pStyleTable"/>
              <w:numPr>
                <w:ilvl w:val="0"/>
                <w:numId w:val="4"/>
              </w:numPr>
              <w:spacing w:line="240" w:lineRule="auto"/>
              <w:rPr>
                <w:sz w:val="24"/>
                <w:szCs w:val="24"/>
              </w:rPr>
            </w:pPr>
            <w:r w:rsidRPr="00927F6D">
              <w:rPr>
                <w:rStyle w:val="fStyleTable"/>
              </w:rPr>
              <w:t>принтер</w:t>
            </w:r>
          </w:p>
          <w:p w:rsidR="000E4ECB" w:rsidRPr="00927F6D" w:rsidRDefault="000E4ECB" w:rsidP="00927F6D">
            <w:pPr>
              <w:pStyle w:val="pStyleTable"/>
              <w:numPr>
                <w:ilvl w:val="0"/>
                <w:numId w:val="4"/>
              </w:numPr>
              <w:spacing w:line="240" w:lineRule="auto"/>
              <w:rPr>
                <w:sz w:val="24"/>
                <w:szCs w:val="24"/>
              </w:rPr>
            </w:pPr>
          </w:p>
          <w:p w:rsidR="000E4ECB" w:rsidRPr="00927F6D" w:rsidRDefault="00C10EE9" w:rsidP="00927F6D">
            <w:pPr>
              <w:pStyle w:val="pStyleTable"/>
              <w:numPr>
                <w:ilvl w:val="0"/>
                <w:numId w:val="4"/>
              </w:numPr>
              <w:spacing w:line="240" w:lineRule="auto"/>
              <w:rPr>
                <w:sz w:val="24"/>
                <w:szCs w:val="24"/>
              </w:rPr>
            </w:pPr>
            <w:r w:rsidRPr="00927F6D">
              <w:rPr>
                <w:rStyle w:val="fStyleTable"/>
              </w:rPr>
              <w:t>проектор</w:t>
            </w:r>
          </w:p>
        </w:tc>
      </w:tr>
      <w:tr w:rsidR="000E4ECB" w:rsidRPr="00927F6D">
        <w:trPr>
          <w:trHeight w:val="369"/>
        </w:trPr>
        <w:tc>
          <w:tcPr>
            <w:tcW w:w="0" w:type="dxa"/>
            <w:vMerge w:val="restart"/>
          </w:tcPr>
          <w:p w:rsidR="000E4ECB" w:rsidRPr="00927F6D" w:rsidRDefault="00C10EE9" w:rsidP="00927F6D">
            <w:pPr>
              <w:pStyle w:val="pStyleTable"/>
              <w:spacing w:line="240" w:lineRule="auto"/>
              <w:rPr>
                <w:sz w:val="24"/>
                <w:szCs w:val="24"/>
              </w:rPr>
            </w:pPr>
            <w:r w:rsidRPr="00927F6D">
              <w:rPr>
                <w:rStyle w:val="fStyleTable"/>
              </w:rPr>
              <w:t>Информационное обеспечение</w:t>
            </w:r>
          </w:p>
        </w:tc>
        <w:tc>
          <w:tcPr>
            <w:tcW w:w="0" w:type="dxa"/>
            <w:vMerge w:val="restart"/>
          </w:tcPr>
          <w:p w:rsidR="000E4ECB" w:rsidRPr="00927F6D" w:rsidRDefault="00C10EE9" w:rsidP="00927F6D">
            <w:pPr>
              <w:pStyle w:val="pStyleTable"/>
              <w:numPr>
                <w:ilvl w:val="0"/>
                <w:numId w:val="4"/>
              </w:numPr>
              <w:spacing w:line="240" w:lineRule="auto"/>
              <w:rPr>
                <w:sz w:val="24"/>
                <w:szCs w:val="24"/>
              </w:rPr>
            </w:pPr>
            <w:r w:rsidRPr="00927F6D">
              <w:rPr>
                <w:rStyle w:val="fStyleTable"/>
              </w:rPr>
              <w:t>видео фрагменты и фото материалы из открытых источников сети Интернет</w:t>
            </w:r>
          </w:p>
        </w:tc>
      </w:tr>
      <w:tr w:rsidR="000E4ECB" w:rsidRPr="00927F6D">
        <w:trPr>
          <w:trHeight w:val="369"/>
        </w:trPr>
        <w:tc>
          <w:tcPr>
            <w:tcW w:w="0" w:type="dxa"/>
            <w:vMerge w:val="restart"/>
          </w:tcPr>
          <w:p w:rsidR="000E4ECB" w:rsidRPr="00927F6D" w:rsidRDefault="00C10EE9" w:rsidP="00927F6D">
            <w:pPr>
              <w:pStyle w:val="pStyleTable"/>
              <w:spacing w:line="240" w:lineRule="auto"/>
              <w:rPr>
                <w:sz w:val="24"/>
                <w:szCs w:val="24"/>
              </w:rPr>
            </w:pPr>
            <w:r w:rsidRPr="00927F6D">
              <w:rPr>
                <w:rStyle w:val="fStyleTable"/>
              </w:rPr>
              <w:t>Кадровое обеспечение</w:t>
            </w:r>
          </w:p>
        </w:tc>
        <w:tc>
          <w:tcPr>
            <w:tcW w:w="0" w:type="dxa"/>
            <w:vMerge w:val="restart"/>
          </w:tcPr>
          <w:p w:rsidR="000E4ECB" w:rsidRPr="00927F6D" w:rsidRDefault="00C10EE9" w:rsidP="00927F6D">
            <w:pPr>
              <w:pStyle w:val="pStyleTable"/>
              <w:numPr>
                <w:ilvl w:val="0"/>
                <w:numId w:val="4"/>
              </w:numPr>
              <w:spacing w:line="240" w:lineRule="auto"/>
              <w:rPr>
                <w:sz w:val="24"/>
                <w:szCs w:val="24"/>
              </w:rPr>
            </w:pPr>
            <w:r w:rsidRPr="00927F6D">
              <w:rPr>
                <w:rStyle w:val="fStyleTable"/>
              </w:rPr>
              <w:t>педагог реализующий программу должен иметь высшее или средне-специальное профессиональное образование без предъявления требований к стажу педагогической работы</w:t>
            </w:r>
          </w:p>
        </w:tc>
      </w:tr>
    </w:tbl>
    <w:p w:rsidR="000E4ECB" w:rsidRPr="00927F6D" w:rsidRDefault="000E4ECB" w:rsidP="00927F6D">
      <w:pPr>
        <w:pStyle w:val="pStyleText"/>
        <w:spacing w:line="240" w:lineRule="auto"/>
        <w:rPr>
          <w:rStyle w:val="fStyleText"/>
          <w:sz w:val="24"/>
          <w:szCs w:val="24"/>
        </w:rPr>
      </w:pPr>
    </w:p>
    <w:p w:rsidR="000E4ECB" w:rsidRPr="00927F6D" w:rsidRDefault="00C10EE9" w:rsidP="00927F6D">
      <w:pPr>
        <w:pStyle w:val="2"/>
        <w:spacing w:before="0" w:after="0"/>
        <w:rPr>
          <w:sz w:val="24"/>
          <w:szCs w:val="24"/>
        </w:rPr>
      </w:pPr>
      <w:bookmarkStart w:id="43" w:name="_Toc44"/>
      <w:r w:rsidRPr="00927F6D">
        <w:rPr>
          <w:sz w:val="24"/>
          <w:szCs w:val="24"/>
        </w:rPr>
        <w:t>2.3. Формы аттестации</w:t>
      </w:r>
      <w:bookmarkEnd w:id="43"/>
    </w:p>
    <w:p w:rsidR="000E4ECB" w:rsidRPr="00927F6D" w:rsidRDefault="00C10EE9" w:rsidP="00927F6D">
      <w:pPr>
        <w:pStyle w:val="3"/>
        <w:spacing w:before="0" w:after="0" w:line="240" w:lineRule="auto"/>
        <w:rPr>
          <w:sz w:val="24"/>
          <w:szCs w:val="24"/>
        </w:rPr>
      </w:pPr>
      <w:bookmarkStart w:id="44" w:name="_Toc45"/>
      <w:r w:rsidRPr="00927F6D">
        <w:rPr>
          <w:sz w:val="24"/>
          <w:szCs w:val="24"/>
        </w:rPr>
        <w:t>Формами аттестации являются:</w:t>
      </w:r>
      <w:bookmarkEnd w:id="44"/>
    </w:p>
    <w:p w:rsidR="000E4ECB" w:rsidRPr="00927F6D" w:rsidRDefault="00C10EE9" w:rsidP="00927F6D">
      <w:pPr>
        <w:pStyle w:val="pStyleText"/>
        <w:numPr>
          <w:ilvl w:val="0"/>
          <w:numId w:val="4"/>
        </w:numPr>
        <w:spacing w:line="240" w:lineRule="auto"/>
        <w:rPr>
          <w:sz w:val="24"/>
          <w:szCs w:val="24"/>
        </w:rPr>
      </w:pPr>
      <w:r w:rsidRPr="00927F6D">
        <w:rPr>
          <w:rStyle w:val="fStyleText"/>
          <w:sz w:val="24"/>
          <w:szCs w:val="24"/>
        </w:rPr>
        <w:t>Творческая работа</w:t>
      </w:r>
    </w:p>
    <w:p w:rsidR="000E4ECB" w:rsidRPr="00927F6D" w:rsidRDefault="00C10EE9" w:rsidP="00927F6D">
      <w:pPr>
        <w:pStyle w:val="pStyleText"/>
        <w:numPr>
          <w:ilvl w:val="0"/>
          <w:numId w:val="4"/>
        </w:numPr>
        <w:spacing w:line="240" w:lineRule="auto"/>
        <w:rPr>
          <w:sz w:val="24"/>
          <w:szCs w:val="24"/>
        </w:rPr>
      </w:pPr>
      <w:r w:rsidRPr="00927F6D">
        <w:rPr>
          <w:rStyle w:val="fStyleText"/>
          <w:sz w:val="24"/>
          <w:szCs w:val="24"/>
        </w:rPr>
        <w:t>Соревнования</w:t>
      </w:r>
    </w:p>
    <w:p w:rsidR="000E4ECB" w:rsidRPr="00927F6D" w:rsidRDefault="00C10EE9" w:rsidP="00927F6D">
      <w:pPr>
        <w:pStyle w:val="pStyleText"/>
        <w:numPr>
          <w:ilvl w:val="0"/>
          <w:numId w:val="4"/>
        </w:numPr>
        <w:spacing w:line="240" w:lineRule="auto"/>
        <w:rPr>
          <w:sz w:val="24"/>
          <w:szCs w:val="24"/>
        </w:rPr>
      </w:pPr>
      <w:r w:rsidRPr="00927F6D">
        <w:rPr>
          <w:rStyle w:val="fStyleText"/>
          <w:sz w:val="24"/>
          <w:szCs w:val="24"/>
        </w:rPr>
        <w:t>Конкурс</w:t>
      </w:r>
    </w:p>
    <w:p w:rsidR="000E4ECB" w:rsidRPr="00927F6D" w:rsidRDefault="00C10EE9" w:rsidP="00927F6D">
      <w:pPr>
        <w:pStyle w:val="2"/>
        <w:spacing w:before="0" w:after="0"/>
        <w:rPr>
          <w:sz w:val="24"/>
          <w:szCs w:val="24"/>
        </w:rPr>
      </w:pPr>
      <w:bookmarkStart w:id="45" w:name="_Toc46"/>
      <w:r w:rsidRPr="00927F6D">
        <w:rPr>
          <w:sz w:val="24"/>
          <w:szCs w:val="24"/>
        </w:rPr>
        <w:t>2.4. Оценочные материалы</w:t>
      </w:r>
      <w:bookmarkEnd w:id="45"/>
    </w:p>
    <w:p w:rsidR="000E4ECB" w:rsidRPr="00927F6D" w:rsidRDefault="00C10EE9" w:rsidP="00927F6D">
      <w:pPr>
        <w:pStyle w:val="pStyleTextRight"/>
        <w:spacing w:line="240" w:lineRule="auto"/>
        <w:rPr>
          <w:sz w:val="24"/>
          <w:szCs w:val="24"/>
        </w:rPr>
      </w:pPr>
      <w:r w:rsidRPr="00927F6D">
        <w:rPr>
          <w:rStyle w:val="fStyleText"/>
          <w:sz w:val="24"/>
          <w:szCs w:val="24"/>
        </w:rPr>
        <w:t>Таблица 2.4.1</w:t>
      </w:r>
    </w:p>
    <w:p w:rsidR="000E4ECB" w:rsidRPr="00927F6D" w:rsidRDefault="00C10EE9" w:rsidP="00927F6D">
      <w:pPr>
        <w:pStyle w:val="pStyleTextCenter"/>
        <w:spacing w:line="240" w:lineRule="auto"/>
        <w:rPr>
          <w:sz w:val="24"/>
          <w:szCs w:val="24"/>
        </w:rPr>
      </w:pPr>
      <w:r w:rsidRPr="00927F6D">
        <w:rPr>
          <w:rStyle w:val="fStyleText"/>
          <w:sz w:val="24"/>
          <w:szCs w:val="24"/>
        </w:rPr>
        <w:t>Оценочные материалы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top w:w="70" w:type="dxa"/>
          <w:left w:w="70" w:type="dxa"/>
          <w:bottom w:w="70" w:type="dxa"/>
          <w:right w:w="70" w:type="dxa"/>
        </w:tblCellMar>
        <w:tblLook w:val="0000"/>
      </w:tblPr>
      <w:tblGrid>
        <w:gridCol w:w="3819"/>
        <w:gridCol w:w="5924"/>
      </w:tblGrid>
      <w:tr w:rsidR="000E4ECB" w:rsidRPr="00186A54">
        <w:trPr>
          <w:trHeight w:val="369"/>
        </w:trPr>
        <w:tc>
          <w:tcPr>
            <w:tcW w:w="0" w:type="dxa"/>
            <w:vMerge w:val="restart"/>
          </w:tcPr>
          <w:p w:rsidR="000E4ECB" w:rsidRPr="00186A54" w:rsidRDefault="00C10EE9" w:rsidP="00927F6D">
            <w:pPr>
              <w:pStyle w:val="pStyleTableTh"/>
              <w:spacing w:line="240" w:lineRule="auto"/>
              <w:rPr>
                <w:sz w:val="20"/>
                <w:szCs w:val="20"/>
              </w:rPr>
            </w:pPr>
            <w:r w:rsidRPr="00186A54">
              <w:rPr>
                <w:rStyle w:val="fStyleTableTh"/>
                <w:sz w:val="20"/>
                <w:szCs w:val="20"/>
              </w:rPr>
              <w:lastRenderedPageBreak/>
              <w:t>Показатели качества реализации ДООП</w:t>
            </w:r>
          </w:p>
        </w:tc>
        <w:tc>
          <w:tcPr>
            <w:tcW w:w="0" w:type="dxa"/>
            <w:vMerge w:val="restart"/>
          </w:tcPr>
          <w:p w:rsidR="000E4ECB" w:rsidRPr="00186A54" w:rsidRDefault="00C10EE9" w:rsidP="00927F6D">
            <w:pPr>
              <w:pStyle w:val="pStyleTableTh"/>
              <w:spacing w:line="240" w:lineRule="auto"/>
              <w:rPr>
                <w:sz w:val="20"/>
                <w:szCs w:val="20"/>
              </w:rPr>
            </w:pPr>
            <w:r w:rsidRPr="00186A54">
              <w:rPr>
                <w:rStyle w:val="fStyleTableTh"/>
                <w:sz w:val="20"/>
                <w:szCs w:val="20"/>
              </w:rPr>
              <w:t>Методики</w:t>
            </w:r>
          </w:p>
        </w:tc>
      </w:tr>
      <w:tr w:rsidR="000E4ECB" w:rsidRPr="00186A54">
        <w:trPr>
          <w:trHeight w:val="369"/>
        </w:trPr>
        <w:tc>
          <w:tcPr>
            <w:tcW w:w="0" w:type="dxa"/>
            <w:vMerge w:val="restart"/>
          </w:tcPr>
          <w:p w:rsidR="000E4ECB" w:rsidRPr="00186A54" w:rsidRDefault="00C10EE9" w:rsidP="00927F6D">
            <w:pPr>
              <w:pStyle w:val="pStyleTable"/>
              <w:spacing w:line="240" w:lineRule="auto"/>
              <w:rPr>
                <w:sz w:val="20"/>
                <w:szCs w:val="20"/>
              </w:rPr>
            </w:pPr>
            <w:r w:rsidRPr="00186A54">
              <w:rPr>
                <w:rStyle w:val="fStyleTable"/>
                <w:sz w:val="20"/>
                <w:szCs w:val="20"/>
              </w:rPr>
              <w:t>Уровень развития творческого потенциала учащихся</w:t>
            </w:r>
          </w:p>
        </w:tc>
        <w:tc>
          <w:tcPr>
            <w:tcW w:w="0" w:type="dxa"/>
            <w:vMerge w:val="restart"/>
          </w:tcPr>
          <w:p w:rsidR="000E4ECB" w:rsidRPr="00186A54" w:rsidRDefault="00C10EE9" w:rsidP="00927F6D">
            <w:pPr>
              <w:pStyle w:val="pStyleTable"/>
              <w:numPr>
                <w:ilvl w:val="0"/>
                <w:numId w:val="4"/>
              </w:numPr>
              <w:spacing w:line="240" w:lineRule="auto"/>
              <w:rPr>
                <w:sz w:val="20"/>
                <w:szCs w:val="20"/>
              </w:rPr>
            </w:pPr>
            <w:r w:rsidRPr="00186A54">
              <w:rPr>
                <w:rStyle w:val="fStyleTable"/>
                <w:sz w:val="20"/>
                <w:szCs w:val="20"/>
              </w:rPr>
              <w:t>Методика «Креативность личности» Д. Джонсона</w:t>
            </w:r>
          </w:p>
        </w:tc>
      </w:tr>
      <w:tr w:rsidR="000E4ECB" w:rsidRPr="00186A54">
        <w:trPr>
          <w:trHeight w:val="369"/>
        </w:trPr>
        <w:tc>
          <w:tcPr>
            <w:tcW w:w="0" w:type="dxa"/>
            <w:vMerge w:val="restart"/>
          </w:tcPr>
          <w:p w:rsidR="000E4ECB" w:rsidRPr="00186A54" w:rsidRDefault="00C10EE9" w:rsidP="00927F6D">
            <w:pPr>
              <w:pStyle w:val="pStyleTable"/>
              <w:spacing w:line="240" w:lineRule="auto"/>
              <w:rPr>
                <w:sz w:val="20"/>
                <w:szCs w:val="20"/>
              </w:rPr>
            </w:pPr>
            <w:r w:rsidRPr="00186A54">
              <w:rPr>
                <w:rStyle w:val="fStyleTable"/>
                <w:sz w:val="20"/>
                <w:szCs w:val="20"/>
              </w:rPr>
              <w:t>Уровень развития социального опыта учащихся</w:t>
            </w:r>
          </w:p>
        </w:tc>
        <w:tc>
          <w:tcPr>
            <w:tcW w:w="0" w:type="dxa"/>
            <w:vMerge w:val="restart"/>
          </w:tcPr>
          <w:p w:rsidR="000E4ECB" w:rsidRPr="00186A54" w:rsidRDefault="00C10EE9" w:rsidP="00927F6D">
            <w:pPr>
              <w:pStyle w:val="pStyleTable"/>
              <w:numPr>
                <w:ilvl w:val="0"/>
                <w:numId w:val="4"/>
              </w:numPr>
              <w:spacing w:line="240" w:lineRule="auto"/>
              <w:rPr>
                <w:sz w:val="20"/>
                <w:szCs w:val="20"/>
              </w:rPr>
            </w:pPr>
            <w:r w:rsidRPr="00186A54">
              <w:rPr>
                <w:rStyle w:val="fStyleTable"/>
                <w:sz w:val="20"/>
                <w:szCs w:val="20"/>
              </w:rPr>
              <w:t>Тест «Уровень социализации личности» (версия Р.И.Мокшанцева)</w:t>
            </w:r>
          </w:p>
        </w:tc>
      </w:tr>
      <w:tr w:rsidR="000E4ECB" w:rsidRPr="00186A54">
        <w:trPr>
          <w:trHeight w:val="369"/>
        </w:trPr>
        <w:tc>
          <w:tcPr>
            <w:tcW w:w="0" w:type="dxa"/>
            <w:vMerge w:val="restart"/>
          </w:tcPr>
          <w:p w:rsidR="000E4ECB" w:rsidRPr="00186A54" w:rsidRDefault="00C10EE9" w:rsidP="00927F6D">
            <w:pPr>
              <w:pStyle w:val="pStyleTable"/>
              <w:spacing w:line="240" w:lineRule="auto"/>
              <w:rPr>
                <w:sz w:val="20"/>
                <w:szCs w:val="20"/>
              </w:rPr>
            </w:pPr>
            <w:r w:rsidRPr="00186A54">
              <w:rPr>
                <w:rStyle w:val="fStyleTable"/>
                <w:sz w:val="20"/>
                <w:szCs w:val="20"/>
              </w:rPr>
              <w:t>Уровень сохранения и укрепления здоровья учащихся</w:t>
            </w:r>
          </w:p>
        </w:tc>
        <w:tc>
          <w:tcPr>
            <w:tcW w:w="0" w:type="dxa"/>
            <w:vMerge w:val="restart"/>
          </w:tcPr>
          <w:p w:rsidR="000E4ECB" w:rsidRPr="00186A54" w:rsidRDefault="00C10EE9" w:rsidP="00927F6D">
            <w:pPr>
              <w:pStyle w:val="pStyleTable"/>
              <w:numPr>
                <w:ilvl w:val="0"/>
                <w:numId w:val="4"/>
              </w:numPr>
              <w:spacing w:line="240" w:lineRule="auto"/>
              <w:rPr>
                <w:sz w:val="20"/>
                <w:szCs w:val="20"/>
              </w:rPr>
            </w:pPr>
            <w:r w:rsidRPr="00186A54">
              <w:rPr>
                <w:rStyle w:val="fStyleTable"/>
                <w:sz w:val="20"/>
                <w:szCs w:val="20"/>
              </w:rPr>
              <w:t>«Организация и оценка здоровьесберегающей деятельности образовательных учреждений» под ред. М.М. Безруких</w:t>
            </w:r>
          </w:p>
        </w:tc>
      </w:tr>
      <w:tr w:rsidR="000E4ECB" w:rsidRPr="00186A54">
        <w:trPr>
          <w:trHeight w:val="369"/>
        </w:trPr>
        <w:tc>
          <w:tcPr>
            <w:tcW w:w="0" w:type="dxa"/>
            <w:vMerge w:val="restart"/>
          </w:tcPr>
          <w:p w:rsidR="000E4ECB" w:rsidRPr="00186A54" w:rsidRDefault="00C10EE9" w:rsidP="00927F6D">
            <w:pPr>
              <w:pStyle w:val="pStyleTable"/>
              <w:spacing w:line="240" w:lineRule="auto"/>
              <w:rPr>
                <w:sz w:val="20"/>
                <w:szCs w:val="20"/>
              </w:rPr>
            </w:pPr>
            <w:r w:rsidRPr="00186A54">
              <w:rPr>
                <w:rStyle w:val="fStyleTable"/>
                <w:sz w:val="20"/>
                <w:szCs w:val="20"/>
              </w:rPr>
              <w:t>Уровень теоретической подготовки учащихся</w:t>
            </w:r>
          </w:p>
        </w:tc>
        <w:tc>
          <w:tcPr>
            <w:tcW w:w="0" w:type="dxa"/>
            <w:vMerge w:val="restart"/>
          </w:tcPr>
          <w:p w:rsidR="000E4ECB" w:rsidRPr="00186A54" w:rsidRDefault="00C10EE9" w:rsidP="00927F6D">
            <w:pPr>
              <w:pStyle w:val="pStyleTable"/>
              <w:numPr>
                <w:ilvl w:val="0"/>
                <w:numId w:val="4"/>
              </w:numPr>
              <w:spacing w:line="240" w:lineRule="auto"/>
              <w:rPr>
                <w:sz w:val="20"/>
                <w:szCs w:val="20"/>
              </w:rPr>
            </w:pPr>
            <w:r w:rsidRPr="00186A54">
              <w:rPr>
                <w:rStyle w:val="fStyleTable"/>
                <w:sz w:val="20"/>
                <w:szCs w:val="20"/>
              </w:rPr>
              <w:t>Разрабатываются ПДО самостоятельно</w:t>
            </w:r>
          </w:p>
        </w:tc>
      </w:tr>
      <w:tr w:rsidR="000E4ECB" w:rsidRPr="00186A54">
        <w:trPr>
          <w:trHeight w:val="369"/>
        </w:trPr>
        <w:tc>
          <w:tcPr>
            <w:tcW w:w="0" w:type="dxa"/>
            <w:vMerge w:val="restart"/>
          </w:tcPr>
          <w:p w:rsidR="000E4ECB" w:rsidRPr="00186A54" w:rsidRDefault="00C10EE9" w:rsidP="00927F6D">
            <w:pPr>
              <w:pStyle w:val="pStyleTable"/>
              <w:spacing w:line="240" w:lineRule="auto"/>
              <w:rPr>
                <w:sz w:val="20"/>
                <w:szCs w:val="20"/>
              </w:rPr>
            </w:pPr>
            <w:r w:rsidRPr="00186A54">
              <w:rPr>
                <w:rStyle w:val="fStyleTable"/>
                <w:sz w:val="20"/>
                <w:szCs w:val="20"/>
              </w:rPr>
              <w:t>Уровень удовлетворенности родителей предоставляемыми образовательными услугами</w:t>
            </w:r>
          </w:p>
        </w:tc>
        <w:tc>
          <w:tcPr>
            <w:tcW w:w="0" w:type="dxa"/>
            <w:vMerge w:val="restart"/>
          </w:tcPr>
          <w:p w:rsidR="000E4ECB" w:rsidRPr="00186A54" w:rsidRDefault="00C10EE9" w:rsidP="00927F6D">
            <w:pPr>
              <w:pStyle w:val="pStyleTable"/>
              <w:numPr>
                <w:ilvl w:val="0"/>
                <w:numId w:val="4"/>
              </w:numPr>
              <w:spacing w:line="240" w:lineRule="auto"/>
              <w:rPr>
                <w:sz w:val="20"/>
                <w:szCs w:val="20"/>
              </w:rPr>
            </w:pPr>
            <w:r w:rsidRPr="00186A54">
              <w:rPr>
                <w:rStyle w:val="fStyleTable"/>
                <w:sz w:val="20"/>
                <w:szCs w:val="20"/>
              </w:rPr>
              <w:t>ИЗУЧЕНИЕ УДОВЛЕТВОРЕННОСТИ РОДИТЕЛЕЙ РАБОТОЙ ОБРАЗОВАТЕЛЬНОГО УЧРЕЖДЕНИЯ (методика Е.Н.Степановой)</w:t>
            </w:r>
          </w:p>
        </w:tc>
      </w:tr>
      <w:tr w:rsidR="000E4ECB" w:rsidRPr="00186A54">
        <w:trPr>
          <w:trHeight w:val="369"/>
        </w:trPr>
        <w:tc>
          <w:tcPr>
            <w:tcW w:w="0" w:type="dxa"/>
            <w:vMerge w:val="restart"/>
          </w:tcPr>
          <w:p w:rsidR="000E4ECB" w:rsidRPr="00186A54" w:rsidRDefault="00C10EE9" w:rsidP="00927F6D">
            <w:pPr>
              <w:pStyle w:val="pStyleTable"/>
              <w:spacing w:line="240" w:lineRule="auto"/>
              <w:rPr>
                <w:sz w:val="20"/>
                <w:szCs w:val="20"/>
              </w:rPr>
            </w:pPr>
            <w:r w:rsidRPr="00186A54">
              <w:rPr>
                <w:rStyle w:val="fStyleTable"/>
                <w:sz w:val="20"/>
                <w:szCs w:val="20"/>
              </w:rPr>
              <w:t>Оценочные материалы (указать конкретно в соответствии с формами аттестации)</w:t>
            </w:r>
          </w:p>
        </w:tc>
        <w:tc>
          <w:tcPr>
            <w:tcW w:w="0" w:type="dxa"/>
            <w:vMerge w:val="restart"/>
          </w:tcPr>
          <w:p w:rsidR="000E4ECB" w:rsidRPr="00186A54" w:rsidRDefault="00C10EE9" w:rsidP="00927F6D">
            <w:pPr>
              <w:pStyle w:val="pStyleTable"/>
              <w:numPr>
                <w:ilvl w:val="0"/>
                <w:numId w:val="4"/>
              </w:numPr>
              <w:spacing w:line="240" w:lineRule="auto"/>
              <w:rPr>
                <w:sz w:val="20"/>
                <w:szCs w:val="20"/>
              </w:rPr>
            </w:pPr>
            <w:r w:rsidRPr="00186A54">
              <w:rPr>
                <w:rStyle w:val="fStyleTable"/>
                <w:sz w:val="20"/>
                <w:szCs w:val="20"/>
              </w:rPr>
              <w:t>разрабатываются ПДО самостоятельно</w:t>
            </w:r>
          </w:p>
        </w:tc>
      </w:tr>
    </w:tbl>
    <w:p w:rsidR="000E4ECB" w:rsidRPr="00927F6D" w:rsidRDefault="000E4ECB" w:rsidP="00927F6D">
      <w:pPr>
        <w:pStyle w:val="pStyleText"/>
        <w:spacing w:line="240" w:lineRule="auto"/>
        <w:rPr>
          <w:rStyle w:val="fStyleText"/>
          <w:sz w:val="24"/>
          <w:szCs w:val="24"/>
        </w:rPr>
      </w:pPr>
    </w:p>
    <w:p w:rsidR="000E4ECB" w:rsidRPr="00927F6D" w:rsidRDefault="00C10EE9" w:rsidP="00927F6D">
      <w:pPr>
        <w:pStyle w:val="2"/>
        <w:spacing w:before="0" w:after="0"/>
        <w:rPr>
          <w:sz w:val="24"/>
          <w:szCs w:val="24"/>
        </w:rPr>
      </w:pPr>
      <w:bookmarkStart w:id="46" w:name="_Toc47"/>
      <w:r w:rsidRPr="00927F6D">
        <w:rPr>
          <w:sz w:val="24"/>
          <w:szCs w:val="24"/>
        </w:rPr>
        <w:t>2.5. Методические материалы</w:t>
      </w:r>
      <w:bookmarkEnd w:id="46"/>
    </w:p>
    <w:p w:rsidR="000E4ECB" w:rsidRPr="00927F6D" w:rsidRDefault="00C10EE9" w:rsidP="00927F6D">
      <w:pPr>
        <w:pStyle w:val="3"/>
        <w:spacing w:before="0" w:after="0" w:line="240" w:lineRule="auto"/>
        <w:rPr>
          <w:sz w:val="24"/>
          <w:szCs w:val="24"/>
        </w:rPr>
      </w:pPr>
      <w:bookmarkStart w:id="47" w:name="_Toc48"/>
      <w:r w:rsidRPr="00927F6D">
        <w:rPr>
          <w:sz w:val="24"/>
          <w:szCs w:val="24"/>
        </w:rPr>
        <w:t>Методы обучения:</w:t>
      </w:r>
      <w:bookmarkEnd w:id="47"/>
    </w:p>
    <w:p w:rsidR="000E4ECB" w:rsidRPr="00927F6D" w:rsidRDefault="00C10EE9" w:rsidP="00927F6D">
      <w:pPr>
        <w:pStyle w:val="pStyleText"/>
        <w:numPr>
          <w:ilvl w:val="0"/>
          <w:numId w:val="4"/>
        </w:numPr>
        <w:spacing w:line="240" w:lineRule="auto"/>
        <w:rPr>
          <w:sz w:val="24"/>
          <w:szCs w:val="24"/>
        </w:rPr>
      </w:pPr>
      <w:r w:rsidRPr="00927F6D">
        <w:rPr>
          <w:rStyle w:val="fStyleText"/>
          <w:sz w:val="24"/>
          <w:szCs w:val="24"/>
        </w:rPr>
        <w:t>Словесный</w:t>
      </w:r>
    </w:p>
    <w:p w:rsidR="000E4ECB" w:rsidRPr="00927F6D" w:rsidRDefault="00C10EE9" w:rsidP="00927F6D">
      <w:pPr>
        <w:pStyle w:val="pStyleText"/>
        <w:numPr>
          <w:ilvl w:val="0"/>
          <w:numId w:val="4"/>
        </w:numPr>
        <w:spacing w:line="240" w:lineRule="auto"/>
        <w:rPr>
          <w:sz w:val="24"/>
          <w:szCs w:val="24"/>
        </w:rPr>
      </w:pPr>
      <w:r w:rsidRPr="00927F6D">
        <w:rPr>
          <w:rStyle w:val="fStyleText"/>
          <w:sz w:val="24"/>
          <w:szCs w:val="24"/>
        </w:rPr>
        <w:t>Наглядный</w:t>
      </w:r>
    </w:p>
    <w:p w:rsidR="000E4ECB" w:rsidRPr="00927F6D" w:rsidRDefault="00C10EE9" w:rsidP="00927F6D">
      <w:pPr>
        <w:pStyle w:val="pStyleText"/>
        <w:numPr>
          <w:ilvl w:val="0"/>
          <w:numId w:val="4"/>
        </w:numPr>
        <w:spacing w:line="240" w:lineRule="auto"/>
        <w:rPr>
          <w:sz w:val="24"/>
          <w:szCs w:val="24"/>
        </w:rPr>
      </w:pPr>
      <w:r w:rsidRPr="00927F6D">
        <w:rPr>
          <w:rStyle w:val="fStyleText"/>
          <w:sz w:val="24"/>
          <w:szCs w:val="24"/>
        </w:rPr>
        <w:t>Объяснительно-иллюстративный</w:t>
      </w:r>
    </w:p>
    <w:p w:rsidR="000E4ECB" w:rsidRPr="00927F6D" w:rsidRDefault="00C10EE9" w:rsidP="00927F6D">
      <w:pPr>
        <w:pStyle w:val="pStyleText"/>
        <w:numPr>
          <w:ilvl w:val="0"/>
          <w:numId w:val="4"/>
        </w:numPr>
        <w:spacing w:line="240" w:lineRule="auto"/>
        <w:rPr>
          <w:sz w:val="24"/>
          <w:szCs w:val="24"/>
        </w:rPr>
      </w:pPr>
      <w:r w:rsidRPr="00927F6D">
        <w:rPr>
          <w:rStyle w:val="fStyleText"/>
          <w:sz w:val="24"/>
          <w:szCs w:val="24"/>
        </w:rPr>
        <w:t>Частично-поисковый</w:t>
      </w:r>
    </w:p>
    <w:p w:rsidR="000E4ECB" w:rsidRPr="00927F6D" w:rsidRDefault="00C10EE9" w:rsidP="00927F6D">
      <w:pPr>
        <w:pStyle w:val="pStyleText"/>
        <w:numPr>
          <w:ilvl w:val="0"/>
          <w:numId w:val="4"/>
        </w:numPr>
        <w:spacing w:line="240" w:lineRule="auto"/>
        <w:rPr>
          <w:sz w:val="24"/>
          <w:szCs w:val="24"/>
        </w:rPr>
      </w:pPr>
      <w:r w:rsidRPr="00927F6D">
        <w:rPr>
          <w:rStyle w:val="fStyleText"/>
          <w:sz w:val="24"/>
          <w:szCs w:val="24"/>
        </w:rPr>
        <w:t>Исследовательский</w:t>
      </w:r>
    </w:p>
    <w:p w:rsidR="000E4ECB" w:rsidRPr="00927F6D" w:rsidRDefault="00C10EE9" w:rsidP="00927F6D">
      <w:pPr>
        <w:pStyle w:val="pStyleText"/>
        <w:numPr>
          <w:ilvl w:val="0"/>
          <w:numId w:val="4"/>
        </w:numPr>
        <w:spacing w:line="240" w:lineRule="auto"/>
        <w:rPr>
          <w:sz w:val="24"/>
          <w:szCs w:val="24"/>
        </w:rPr>
      </w:pPr>
      <w:r w:rsidRPr="00927F6D">
        <w:rPr>
          <w:rStyle w:val="fStyleText"/>
          <w:sz w:val="24"/>
          <w:szCs w:val="24"/>
        </w:rPr>
        <w:t>Игровой</w:t>
      </w:r>
    </w:p>
    <w:p w:rsidR="000E4ECB" w:rsidRPr="00927F6D" w:rsidRDefault="00C10EE9" w:rsidP="00927F6D">
      <w:pPr>
        <w:pStyle w:val="pStyleText"/>
        <w:numPr>
          <w:ilvl w:val="0"/>
          <w:numId w:val="4"/>
        </w:numPr>
        <w:spacing w:line="240" w:lineRule="auto"/>
        <w:rPr>
          <w:sz w:val="24"/>
          <w:szCs w:val="24"/>
        </w:rPr>
      </w:pPr>
      <w:r w:rsidRPr="00927F6D">
        <w:rPr>
          <w:rStyle w:val="fStyleText"/>
          <w:sz w:val="24"/>
          <w:szCs w:val="24"/>
        </w:rPr>
        <w:t>Дискуссионный</w:t>
      </w:r>
    </w:p>
    <w:p w:rsidR="000E4ECB" w:rsidRPr="00927F6D" w:rsidRDefault="00C10EE9" w:rsidP="00927F6D">
      <w:pPr>
        <w:pStyle w:val="3"/>
        <w:spacing w:before="0" w:after="0" w:line="240" w:lineRule="auto"/>
        <w:rPr>
          <w:sz w:val="24"/>
          <w:szCs w:val="24"/>
        </w:rPr>
      </w:pPr>
      <w:bookmarkStart w:id="48" w:name="_Toc49"/>
      <w:r w:rsidRPr="00927F6D">
        <w:rPr>
          <w:sz w:val="24"/>
          <w:szCs w:val="24"/>
        </w:rPr>
        <w:t>Формы организации образовательной деятельности:</w:t>
      </w:r>
      <w:bookmarkEnd w:id="48"/>
    </w:p>
    <w:p w:rsidR="000E4ECB" w:rsidRPr="00927F6D" w:rsidRDefault="00C10EE9" w:rsidP="00927F6D">
      <w:pPr>
        <w:pStyle w:val="pStyleText"/>
        <w:numPr>
          <w:ilvl w:val="0"/>
          <w:numId w:val="4"/>
        </w:numPr>
        <w:spacing w:line="240" w:lineRule="auto"/>
        <w:rPr>
          <w:sz w:val="24"/>
          <w:szCs w:val="24"/>
        </w:rPr>
      </w:pPr>
      <w:r w:rsidRPr="00927F6D">
        <w:rPr>
          <w:rStyle w:val="fStyleText"/>
          <w:sz w:val="24"/>
          <w:szCs w:val="24"/>
        </w:rPr>
        <w:t>Индивидуальная</w:t>
      </w:r>
    </w:p>
    <w:p w:rsidR="000E4ECB" w:rsidRPr="00927F6D" w:rsidRDefault="00C10EE9" w:rsidP="00927F6D">
      <w:pPr>
        <w:pStyle w:val="pStyleText"/>
        <w:numPr>
          <w:ilvl w:val="0"/>
          <w:numId w:val="4"/>
        </w:numPr>
        <w:spacing w:line="240" w:lineRule="auto"/>
        <w:rPr>
          <w:sz w:val="24"/>
          <w:szCs w:val="24"/>
        </w:rPr>
      </w:pPr>
      <w:r w:rsidRPr="00927F6D">
        <w:rPr>
          <w:rStyle w:val="fStyleText"/>
          <w:sz w:val="24"/>
          <w:szCs w:val="24"/>
        </w:rPr>
        <w:t>Индивидуально-групповая</w:t>
      </w:r>
    </w:p>
    <w:p w:rsidR="000E4ECB" w:rsidRPr="00927F6D" w:rsidRDefault="00C10EE9" w:rsidP="00927F6D">
      <w:pPr>
        <w:pStyle w:val="pStyleText"/>
        <w:numPr>
          <w:ilvl w:val="0"/>
          <w:numId w:val="4"/>
        </w:numPr>
        <w:spacing w:line="240" w:lineRule="auto"/>
        <w:rPr>
          <w:sz w:val="24"/>
          <w:szCs w:val="24"/>
        </w:rPr>
      </w:pPr>
      <w:r w:rsidRPr="00927F6D">
        <w:rPr>
          <w:rStyle w:val="fStyleText"/>
          <w:sz w:val="24"/>
          <w:szCs w:val="24"/>
        </w:rPr>
        <w:t>Групповая</w:t>
      </w:r>
    </w:p>
    <w:p w:rsidR="000E4ECB" w:rsidRPr="00927F6D" w:rsidRDefault="00C10EE9" w:rsidP="00927F6D">
      <w:pPr>
        <w:pStyle w:val="pStyleText"/>
        <w:numPr>
          <w:ilvl w:val="0"/>
          <w:numId w:val="4"/>
        </w:numPr>
        <w:spacing w:line="240" w:lineRule="auto"/>
        <w:rPr>
          <w:sz w:val="24"/>
          <w:szCs w:val="24"/>
        </w:rPr>
      </w:pPr>
      <w:r w:rsidRPr="00927F6D">
        <w:rPr>
          <w:rStyle w:val="fStyleText"/>
          <w:sz w:val="24"/>
          <w:szCs w:val="24"/>
        </w:rPr>
        <w:t>Практическое занятие</w:t>
      </w:r>
    </w:p>
    <w:p w:rsidR="000E4ECB" w:rsidRPr="00927F6D" w:rsidRDefault="00C10EE9" w:rsidP="00927F6D">
      <w:pPr>
        <w:pStyle w:val="pStyleText"/>
        <w:numPr>
          <w:ilvl w:val="0"/>
          <w:numId w:val="4"/>
        </w:numPr>
        <w:spacing w:line="240" w:lineRule="auto"/>
        <w:rPr>
          <w:sz w:val="24"/>
          <w:szCs w:val="24"/>
        </w:rPr>
      </w:pPr>
      <w:r w:rsidRPr="00927F6D">
        <w:rPr>
          <w:rStyle w:val="fStyleText"/>
          <w:sz w:val="24"/>
          <w:szCs w:val="24"/>
        </w:rPr>
        <w:t>Диспут</w:t>
      </w:r>
    </w:p>
    <w:p w:rsidR="000E4ECB" w:rsidRPr="00927F6D" w:rsidRDefault="00C10EE9" w:rsidP="00927F6D">
      <w:pPr>
        <w:pStyle w:val="3"/>
        <w:spacing w:before="0" w:after="0" w:line="240" w:lineRule="auto"/>
        <w:rPr>
          <w:sz w:val="24"/>
          <w:szCs w:val="24"/>
        </w:rPr>
      </w:pPr>
      <w:bookmarkStart w:id="49" w:name="_Toc50"/>
      <w:r w:rsidRPr="00927F6D">
        <w:rPr>
          <w:sz w:val="24"/>
          <w:szCs w:val="24"/>
        </w:rPr>
        <w:t>Педагогические технологии:</w:t>
      </w:r>
      <w:bookmarkEnd w:id="49"/>
    </w:p>
    <w:p w:rsidR="000E4ECB" w:rsidRPr="00927F6D" w:rsidRDefault="00C10EE9" w:rsidP="00927F6D">
      <w:pPr>
        <w:pStyle w:val="pStyleText"/>
        <w:numPr>
          <w:ilvl w:val="0"/>
          <w:numId w:val="4"/>
        </w:numPr>
        <w:spacing w:line="240" w:lineRule="auto"/>
        <w:rPr>
          <w:sz w:val="24"/>
          <w:szCs w:val="24"/>
        </w:rPr>
      </w:pPr>
      <w:r w:rsidRPr="00927F6D">
        <w:rPr>
          <w:rStyle w:val="fStyleText"/>
          <w:sz w:val="24"/>
          <w:szCs w:val="24"/>
        </w:rPr>
        <w:t>Технология индивидуального обучения</w:t>
      </w:r>
    </w:p>
    <w:p w:rsidR="000E4ECB" w:rsidRPr="00927F6D" w:rsidRDefault="00C10EE9" w:rsidP="00927F6D">
      <w:pPr>
        <w:pStyle w:val="pStyleText"/>
        <w:numPr>
          <w:ilvl w:val="0"/>
          <w:numId w:val="4"/>
        </w:numPr>
        <w:spacing w:line="240" w:lineRule="auto"/>
        <w:rPr>
          <w:sz w:val="24"/>
          <w:szCs w:val="24"/>
        </w:rPr>
      </w:pPr>
      <w:r w:rsidRPr="00927F6D">
        <w:rPr>
          <w:rStyle w:val="fStyleText"/>
          <w:sz w:val="24"/>
          <w:szCs w:val="24"/>
        </w:rPr>
        <w:t>Технология группового обучения</w:t>
      </w:r>
    </w:p>
    <w:p w:rsidR="000E4ECB" w:rsidRPr="00927F6D" w:rsidRDefault="00C10EE9" w:rsidP="00927F6D">
      <w:pPr>
        <w:pStyle w:val="pStyleText"/>
        <w:numPr>
          <w:ilvl w:val="0"/>
          <w:numId w:val="4"/>
        </w:numPr>
        <w:spacing w:line="240" w:lineRule="auto"/>
        <w:rPr>
          <w:sz w:val="24"/>
          <w:szCs w:val="24"/>
        </w:rPr>
      </w:pPr>
      <w:r w:rsidRPr="00927F6D">
        <w:rPr>
          <w:rStyle w:val="fStyleText"/>
          <w:sz w:val="24"/>
          <w:szCs w:val="24"/>
        </w:rPr>
        <w:t>Технология проблемного обучения</w:t>
      </w:r>
    </w:p>
    <w:p w:rsidR="000E4ECB" w:rsidRPr="00927F6D" w:rsidRDefault="00C10EE9" w:rsidP="00927F6D">
      <w:pPr>
        <w:pStyle w:val="pStyleText"/>
        <w:numPr>
          <w:ilvl w:val="0"/>
          <w:numId w:val="4"/>
        </w:numPr>
        <w:spacing w:line="240" w:lineRule="auto"/>
        <w:rPr>
          <w:sz w:val="24"/>
          <w:szCs w:val="24"/>
        </w:rPr>
      </w:pPr>
      <w:r w:rsidRPr="00927F6D">
        <w:rPr>
          <w:rStyle w:val="fStyleText"/>
          <w:sz w:val="24"/>
          <w:szCs w:val="24"/>
        </w:rPr>
        <w:t>Технология дистанционного обучения</w:t>
      </w:r>
    </w:p>
    <w:p w:rsidR="000E4ECB" w:rsidRPr="00927F6D" w:rsidRDefault="00C10EE9" w:rsidP="00927F6D">
      <w:pPr>
        <w:pStyle w:val="pStyleText"/>
        <w:numPr>
          <w:ilvl w:val="0"/>
          <w:numId w:val="4"/>
        </w:numPr>
        <w:spacing w:line="240" w:lineRule="auto"/>
        <w:rPr>
          <w:sz w:val="24"/>
          <w:szCs w:val="24"/>
        </w:rPr>
      </w:pPr>
      <w:r w:rsidRPr="00927F6D">
        <w:rPr>
          <w:rStyle w:val="fStyleText"/>
          <w:sz w:val="24"/>
          <w:szCs w:val="24"/>
        </w:rPr>
        <w:t>Технология исследовательской деятельности</w:t>
      </w:r>
    </w:p>
    <w:p w:rsidR="000E4ECB" w:rsidRPr="00927F6D" w:rsidRDefault="00C10EE9" w:rsidP="00927F6D">
      <w:pPr>
        <w:pStyle w:val="3"/>
        <w:spacing w:before="0" w:after="0" w:line="240" w:lineRule="auto"/>
        <w:rPr>
          <w:sz w:val="24"/>
          <w:szCs w:val="24"/>
        </w:rPr>
      </w:pPr>
      <w:bookmarkStart w:id="50" w:name="_Toc51"/>
      <w:r w:rsidRPr="00927F6D">
        <w:rPr>
          <w:sz w:val="24"/>
          <w:szCs w:val="24"/>
        </w:rPr>
        <w:t>Тип учебного занятия:</w:t>
      </w:r>
      <w:bookmarkEnd w:id="50"/>
    </w:p>
    <w:p w:rsidR="000E4ECB" w:rsidRPr="00927F6D" w:rsidRDefault="00C10EE9" w:rsidP="00927F6D">
      <w:pPr>
        <w:pStyle w:val="pStyleText"/>
        <w:spacing w:line="240" w:lineRule="auto"/>
        <w:rPr>
          <w:sz w:val="24"/>
          <w:szCs w:val="24"/>
        </w:rPr>
      </w:pPr>
      <w:r w:rsidRPr="00927F6D">
        <w:rPr>
          <w:rStyle w:val="fStyleText"/>
          <w:sz w:val="24"/>
          <w:szCs w:val="24"/>
        </w:rPr>
        <w:t>Изучения и первичного закрепления новых знаний.</w:t>
      </w:r>
    </w:p>
    <w:p w:rsidR="000E4ECB" w:rsidRPr="00927F6D" w:rsidRDefault="00C10EE9" w:rsidP="00927F6D">
      <w:pPr>
        <w:pStyle w:val="3"/>
        <w:spacing w:before="0" w:after="0" w:line="240" w:lineRule="auto"/>
        <w:rPr>
          <w:sz w:val="24"/>
          <w:szCs w:val="24"/>
        </w:rPr>
      </w:pPr>
      <w:bookmarkStart w:id="51" w:name="_Toc52"/>
      <w:r w:rsidRPr="00927F6D">
        <w:rPr>
          <w:sz w:val="24"/>
          <w:szCs w:val="24"/>
        </w:rPr>
        <w:t>Дидактические материалы:</w:t>
      </w:r>
      <w:bookmarkEnd w:id="51"/>
    </w:p>
    <w:p w:rsidR="000E4ECB" w:rsidRPr="00927F6D" w:rsidRDefault="00C10EE9" w:rsidP="00927F6D">
      <w:pPr>
        <w:pStyle w:val="pStyleText"/>
        <w:numPr>
          <w:ilvl w:val="0"/>
          <w:numId w:val="4"/>
        </w:numPr>
        <w:spacing w:line="240" w:lineRule="auto"/>
        <w:rPr>
          <w:sz w:val="24"/>
          <w:szCs w:val="24"/>
        </w:rPr>
      </w:pPr>
      <w:r w:rsidRPr="00927F6D">
        <w:rPr>
          <w:rStyle w:val="fStyleText"/>
          <w:sz w:val="24"/>
          <w:szCs w:val="24"/>
        </w:rPr>
        <w:t>Раздаточные материалы</w:t>
      </w:r>
    </w:p>
    <w:p w:rsidR="000E4ECB" w:rsidRPr="00927F6D" w:rsidRDefault="00C10EE9" w:rsidP="00927F6D">
      <w:pPr>
        <w:pStyle w:val="pStyleText"/>
        <w:numPr>
          <w:ilvl w:val="0"/>
          <w:numId w:val="4"/>
        </w:numPr>
        <w:spacing w:line="240" w:lineRule="auto"/>
        <w:rPr>
          <w:sz w:val="24"/>
          <w:szCs w:val="24"/>
        </w:rPr>
      </w:pPr>
      <w:r w:rsidRPr="00927F6D">
        <w:rPr>
          <w:rStyle w:val="fStyleText"/>
          <w:sz w:val="24"/>
          <w:szCs w:val="24"/>
        </w:rPr>
        <w:t>Инструкции</w:t>
      </w:r>
    </w:p>
    <w:p w:rsidR="000E4ECB" w:rsidRPr="00927F6D" w:rsidRDefault="00C10EE9" w:rsidP="00927F6D">
      <w:pPr>
        <w:spacing w:line="240" w:lineRule="auto"/>
        <w:jc w:val="center"/>
        <w:rPr>
          <w:b/>
          <w:sz w:val="24"/>
          <w:szCs w:val="24"/>
        </w:rPr>
      </w:pPr>
      <w:bookmarkStart w:id="52" w:name="_Toc53"/>
      <w:r w:rsidRPr="00927F6D">
        <w:rPr>
          <w:b/>
          <w:sz w:val="24"/>
          <w:szCs w:val="24"/>
        </w:rPr>
        <w:t>2.6. Список литературы</w:t>
      </w:r>
      <w:bookmarkEnd w:id="52"/>
    </w:p>
    <w:p w:rsidR="000E4ECB" w:rsidRPr="00927F6D" w:rsidRDefault="00C10EE9" w:rsidP="00927F6D">
      <w:pPr>
        <w:pStyle w:val="pStyleText"/>
        <w:numPr>
          <w:ilvl w:val="0"/>
          <w:numId w:val="5"/>
        </w:numPr>
        <w:spacing w:line="240" w:lineRule="auto"/>
        <w:rPr>
          <w:sz w:val="24"/>
          <w:szCs w:val="24"/>
        </w:rPr>
      </w:pPr>
      <w:r w:rsidRPr="00927F6D">
        <w:rPr>
          <w:rStyle w:val="fStyleText"/>
          <w:sz w:val="24"/>
          <w:szCs w:val="24"/>
        </w:rPr>
        <w:t>Список литературы</w:t>
      </w:r>
    </w:p>
    <w:p w:rsidR="000E4ECB" w:rsidRPr="00927F6D" w:rsidRDefault="00C10EE9" w:rsidP="00927F6D">
      <w:pPr>
        <w:pStyle w:val="pStyleText"/>
        <w:numPr>
          <w:ilvl w:val="0"/>
          <w:numId w:val="5"/>
        </w:numPr>
        <w:spacing w:line="240" w:lineRule="auto"/>
        <w:rPr>
          <w:sz w:val="24"/>
          <w:szCs w:val="24"/>
        </w:rPr>
      </w:pPr>
      <w:r w:rsidRPr="00927F6D">
        <w:rPr>
          <w:rStyle w:val="fStyleText"/>
          <w:sz w:val="24"/>
          <w:szCs w:val="24"/>
        </w:rPr>
        <w:t>Л.Л.Сикорук  «Физика для малышей» изд. Педагогика, 1983.</w:t>
      </w:r>
      <w:bookmarkStart w:id="53" w:name="_GoBack"/>
      <w:bookmarkEnd w:id="53"/>
    </w:p>
    <w:p w:rsidR="000E4ECB" w:rsidRPr="00927F6D" w:rsidRDefault="00C10EE9" w:rsidP="00927F6D">
      <w:pPr>
        <w:pStyle w:val="pStyleText"/>
        <w:numPr>
          <w:ilvl w:val="0"/>
          <w:numId w:val="5"/>
        </w:numPr>
        <w:spacing w:line="240" w:lineRule="auto"/>
        <w:rPr>
          <w:sz w:val="24"/>
          <w:szCs w:val="24"/>
        </w:rPr>
      </w:pPr>
      <w:r w:rsidRPr="00927F6D">
        <w:rPr>
          <w:rStyle w:val="fStyleText"/>
          <w:sz w:val="24"/>
          <w:szCs w:val="24"/>
        </w:rPr>
        <w:t>«Познавательные опыты» перевод с английского В.А.Жукова. М., «РОСМЭН», 2002.</w:t>
      </w:r>
    </w:p>
    <w:p w:rsidR="000E4ECB" w:rsidRPr="00927F6D" w:rsidRDefault="00C10EE9" w:rsidP="00927F6D">
      <w:pPr>
        <w:pStyle w:val="pStyleText"/>
        <w:numPr>
          <w:ilvl w:val="0"/>
          <w:numId w:val="5"/>
        </w:numPr>
        <w:spacing w:line="240" w:lineRule="auto"/>
        <w:rPr>
          <w:sz w:val="24"/>
          <w:szCs w:val="24"/>
        </w:rPr>
      </w:pPr>
      <w:r w:rsidRPr="00927F6D">
        <w:rPr>
          <w:rStyle w:val="fStyleText"/>
          <w:sz w:val="24"/>
          <w:szCs w:val="24"/>
        </w:rPr>
        <w:t>«Большая детская энциклопедия» перевод с английского А.И.Кима, В.В.Демыкина. М., «РОСМЭН», 2003.</w:t>
      </w:r>
    </w:p>
    <w:p w:rsidR="000E4ECB" w:rsidRPr="00927F6D" w:rsidRDefault="00C10EE9" w:rsidP="00927F6D">
      <w:pPr>
        <w:pStyle w:val="pStyleText"/>
        <w:numPr>
          <w:ilvl w:val="0"/>
          <w:numId w:val="5"/>
        </w:numPr>
        <w:spacing w:line="240" w:lineRule="auto"/>
        <w:rPr>
          <w:sz w:val="24"/>
          <w:szCs w:val="24"/>
        </w:rPr>
      </w:pPr>
      <w:r w:rsidRPr="00927F6D">
        <w:rPr>
          <w:rStyle w:val="fStyleText"/>
          <w:sz w:val="24"/>
          <w:szCs w:val="24"/>
        </w:rPr>
        <w:t>«Обо всем на свете» перевод с английского И.И.Викторовой. М., «РОСМЭН», 2002.</w:t>
      </w:r>
    </w:p>
    <w:p w:rsidR="000E4ECB" w:rsidRPr="00927F6D" w:rsidRDefault="00C10EE9" w:rsidP="00927F6D">
      <w:pPr>
        <w:pStyle w:val="pStyleText"/>
        <w:numPr>
          <w:ilvl w:val="0"/>
          <w:numId w:val="5"/>
        </w:numPr>
        <w:spacing w:line="240" w:lineRule="auto"/>
        <w:rPr>
          <w:sz w:val="24"/>
          <w:szCs w:val="24"/>
        </w:rPr>
      </w:pPr>
      <w:r w:rsidRPr="00927F6D">
        <w:rPr>
          <w:rStyle w:val="fStyleText"/>
          <w:sz w:val="24"/>
          <w:szCs w:val="24"/>
        </w:rPr>
        <w:lastRenderedPageBreak/>
        <w:t>«Неизвестное об известном» перевод с английского Е.В.Комиссарова. М., «РОСМЭН», 1999.</w:t>
      </w:r>
    </w:p>
    <w:p w:rsidR="000E4ECB" w:rsidRPr="00927F6D" w:rsidRDefault="00C10EE9" w:rsidP="00927F6D">
      <w:pPr>
        <w:pStyle w:val="pStyleText"/>
        <w:numPr>
          <w:ilvl w:val="0"/>
          <w:numId w:val="5"/>
        </w:numPr>
        <w:spacing w:line="240" w:lineRule="auto"/>
        <w:rPr>
          <w:sz w:val="24"/>
          <w:szCs w:val="24"/>
        </w:rPr>
      </w:pPr>
      <w:r w:rsidRPr="00927F6D">
        <w:rPr>
          <w:rStyle w:val="fStyleText"/>
          <w:sz w:val="24"/>
          <w:szCs w:val="24"/>
        </w:rPr>
        <w:t>А.И.Савенков  «Методика исследовательского обучения дошкольников», ИД «Фёдоров», Самара, 2010 г.</w:t>
      </w:r>
    </w:p>
    <w:sectPr w:rsidR="000E4ECB" w:rsidRPr="00927F6D" w:rsidSect="00702BA3">
      <w:footerReference w:type="default" r:id="rId8"/>
      <w:pgSz w:w="11870" w:h="16787"/>
      <w:pgMar w:top="850" w:right="850" w:bottom="850" w:left="1417" w:header="720" w:footer="720" w:gutter="0"/>
      <w:pgNumType w:start="2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273EF" w:rsidRDefault="00F273EF">
      <w:pPr>
        <w:spacing w:line="240" w:lineRule="auto"/>
      </w:pPr>
      <w:r>
        <w:separator/>
      </w:r>
    </w:p>
  </w:endnote>
  <w:endnote w:type="continuationSeparator" w:id="1">
    <w:p w:rsidR="00F273EF" w:rsidRDefault="00F273EF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4ECB" w:rsidRDefault="00C10EE9">
    <w:pPr>
      <w:pStyle w:val="pStyleTextCenterNoSpasing"/>
    </w:pPr>
    <w:r>
      <w:rPr>
        <w:rStyle w:val="fStyleText"/>
      </w:rPr>
      <w:t>Тюменцевский район 2022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4ECB" w:rsidRDefault="00702BA3">
    <w:pPr>
      <w:pStyle w:val="pStyleTextCenterNoSpasing"/>
    </w:pPr>
    <w:r>
      <w:fldChar w:fldCharType="begin"/>
    </w:r>
    <w:r w:rsidR="00C10EE9">
      <w:rPr>
        <w:rStyle w:val="fStyleText"/>
      </w:rPr>
      <w:instrText>PAGE</w:instrText>
    </w:r>
    <w:r>
      <w:fldChar w:fldCharType="separate"/>
    </w:r>
    <w:r w:rsidR="00654C64">
      <w:rPr>
        <w:rStyle w:val="fStyleText"/>
        <w:noProof/>
      </w:rPr>
      <w:t>3</w:t>
    </w:r>
    <w: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273EF" w:rsidRDefault="00F273EF">
      <w:pPr>
        <w:spacing w:line="240" w:lineRule="auto"/>
      </w:pPr>
      <w:r>
        <w:separator/>
      </w:r>
    </w:p>
  </w:footnote>
  <w:footnote w:type="continuationSeparator" w:id="1">
    <w:p w:rsidR="00F273EF" w:rsidRDefault="00F273EF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C13567F1"/>
    <w:multiLevelType w:val="hybridMultilevel"/>
    <w:tmpl w:val="972E3AD6"/>
    <w:lvl w:ilvl="0" w:tplc="AD86753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EFF0649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9532247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3CC837F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4F6C44C8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78834B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81D2F5E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1E9CC6E8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9A84494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>
    <w:nsid w:val="D12A6785"/>
    <w:multiLevelType w:val="multilevel"/>
    <w:tmpl w:val="64A45C1A"/>
    <w:lvl w:ilvl="0">
      <w:start w:val="1"/>
      <w:numFmt w:val="decimal"/>
      <w:lvlText w:val="%1"/>
      <w:lvlJc w:val="left"/>
      <w:pPr>
        <w:tabs>
          <w:tab w:val="num" w:pos="0"/>
        </w:tabs>
      </w:pPr>
    </w:lvl>
    <w:lvl w:ilvl="1">
      <w:start w:val="1"/>
      <w:numFmt w:val="decimal"/>
      <w:lvlText w:val="%1.%2"/>
      <w:lvlJc w:val="left"/>
      <w:pPr>
        <w:tabs>
          <w:tab w:val="num" w:pos="0"/>
        </w:tabs>
      </w:pPr>
    </w:lvl>
    <w:lvl w:ilvl="2">
      <w:start w:val="1"/>
      <w:numFmt w:val="decimal"/>
      <w:lvlText w:val="%1.%2.%3"/>
      <w:lvlJc w:val="left"/>
      <w:pPr>
        <w:tabs>
          <w:tab w:val="num" w:pos="0"/>
        </w:tabs>
      </w:p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E16D7962"/>
    <w:multiLevelType w:val="hybridMultilevel"/>
    <w:tmpl w:val="F782D5A6"/>
    <w:lvl w:ilvl="0" w:tplc="EC46B9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A3C2CF8">
      <w:numFmt w:val="decimal"/>
      <w:lvlText w:val=""/>
      <w:lvlJc w:val="left"/>
    </w:lvl>
    <w:lvl w:ilvl="2" w:tplc="A202D86C">
      <w:numFmt w:val="decimal"/>
      <w:lvlText w:val=""/>
      <w:lvlJc w:val="left"/>
    </w:lvl>
    <w:lvl w:ilvl="3" w:tplc="30D4AD60">
      <w:numFmt w:val="decimal"/>
      <w:lvlText w:val=""/>
      <w:lvlJc w:val="left"/>
    </w:lvl>
    <w:lvl w:ilvl="4" w:tplc="B7D605F8">
      <w:numFmt w:val="decimal"/>
      <w:lvlText w:val=""/>
      <w:lvlJc w:val="left"/>
    </w:lvl>
    <w:lvl w:ilvl="5" w:tplc="7486C2E4">
      <w:numFmt w:val="decimal"/>
      <w:lvlText w:val=""/>
      <w:lvlJc w:val="left"/>
    </w:lvl>
    <w:lvl w:ilvl="6" w:tplc="4B8EEAFC">
      <w:numFmt w:val="decimal"/>
      <w:lvlText w:val=""/>
      <w:lvlJc w:val="left"/>
    </w:lvl>
    <w:lvl w:ilvl="7" w:tplc="64F6D09A">
      <w:numFmt w:val="decimal"/>
      <w:lvlText w:val=""/>
      <w:lvlJc w:val="left"/>
    </w:lvl>
    <w:lvl w:ilvl="8" w:tplc="402C3BD8">
      <w:numFmt w:val="decimal"/>
      <w:lvlText w:val=""/>
      <w:lvlJc w:val="left"/>
    </w:lvl>
  </w:abstractNum>
  <w:abstractNum w:abstractNumId="3">
    <w:nsid w:val="1B7D5C19"/>
    <w:multiLevelType w:val="hybridMultilevel"/>
    <w:tmpl w:val="4156DAF6"/>
    <w:lvl w:ilvl="0" w:tplc="AB92758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34982F1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 w:tplc="2AAC606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3" w:tplc="2B10487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5C32427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5" w:tplc="774AAEB4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</w:rPr>
    </w:lvl>
    <w:lvl w:ilvl="6" w:tplc="E30020B0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4AFAB874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8" w:tplc="BDCE127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</w:rPr>
    </w:lvl>
  </w:abstractNum>
  <w:abstractNum w:abstractNumId="4">
    <w:nsid w:val="6C7E434C"/>
    <w:multiLevelType w:val="multilevel"/>
    <w:tmpl w:val="CDEA25EE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3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E4ECB"/>
    <w:rsid w:val="000E4ECB"/>
    <w:rsid w:val="00186A54"/>
    <w:rsid w:val="00654C64"/>
    <w:rsid w:val="00702BA3"/>
    <w:rsid w:val="00927F6D"/>
    <w:rsid w:val="00AC44C5"/>
    <w:rsid w:val="00C10EE9"/>
    <w:rsid w:val="00D11FD6"/>
    <w:rsid w:val="00F273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8"/>
        <w:szCs w:val="28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702BA3"/>
    <w:pPr>
      <w:spacing w:after="0" w:line="275" w:lineRule="auto"/>
      <w:jc w:val="both"/>
    </w:pPr>
  </w:style>
  <w:style w:type="paragraph" w:styleId="1">
    <w:name w:val="heading 1"/>
    <w:basedOn w:val="a"/>
    <w:rsid w:val="00702BA3"/>
    <w:pPr>
      <w:spacing w:before="240" w:after="240" w:line="240" w:lineRule="auto"/>
      <w:jc w:val="center"/>
      <w:outlineLvl w:val="0"/>
    </w:pPr>
    <w:rPr>
      <w:b/>
      <w:color w:val="000000"/>
      <w:sz w:val="36"/>
      <w:szCs w:val="36"/>
    </w:rPr>
  </w:style>
  <w:style w:type="paragraph" w:styleId="2">
    <w:name w:val="heading 2"/>
    <w:basedOn w:val="a"/>
    <w:rsid w:val="00702BA3"/>
    <w:pPr>
      <w:spacing w:before="240" w:after="240" w:line="240" w:lineRule="auto"/>
      <w:jc w:val="center"/>
      <w:outlineLvl w:val="1"/>
    </w:pPr>
    <w:rPr>
      <w:b/>
      <w:color w:val="000000"/>
      <w:sz w:val="32"/>
      <w:szCs w:val="32"/>
    </w:rPr>
  </w:style>
  <w:style w:type="paragraph" w:styleId="3">
    <w:name w:val="heading 3"/>
    <w:basedOn w:val="a"/>
    <w:rsid w:val="00702BA3"/>
    <w:pPr>
      <w:spacing w:before="120" w:after="120"/>
      <w:ind w:firstLine="709"/>
      <w:jc w:val="left"/>
      <w:outlineLvl w:val="2"/>
    </w:pPr>
    <w:rPr>
      <w:b/>
      <w:color w:val="000000"/>
    </w:rPr>
  </w:style>
  <w:style w:type="paragraph" w:styleId="4">
    <w:name w:val="heading 4"/>
    <w:basedOn w:val="a"/>
    <w:rsid w:val="00702BA3"/>
    <w:pPr>
      <w:spacing w:before="120" w:after="120"/>
      <w:ind w:firstLine="709"/>
      <w:jc w:val="left"/>
      <w:outlineLvl w:val="3"/>
    </w:pPr>
    <w:rPr>
      <w:b/>
      <w:i/>
      <w:iCs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semiHidden/>
    <w:unhideWhenUsed/>
    <w:rsid w:val="00702BA3"/>
    <w:rPr>
      <w:vertAlign w:val="superscript"/>
    </w:rPr>
  </w:style>
  <w:style w:type="table" w:customStyle="1" w:styleId="defaultTable">
    <w:name w:val="defaultTable"/>
    <w:uiPriority w:val="99"/>
    <w:rsid w:val="00702BA3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70" w:type="dxa"/>
        <w:left w:w="70" w:type="dxa"/>
        <w:bottom w:w="70" w:type="dxa"/>
        <w:right w:w="70" w:type="dxa"/>
      </w:tblCellMar>
    </w:tblPr>
  </w:style>
  <w:style w:type="character" w:customStyle="1" w:styleId="fStyleText">
    <w:name w:val="fStyleText"/>
    <w:rsid w:val="00702BA3"/>
    <w:rPr>
      <w:rFonts w:ascii="Times New Roman" w:eastAsia="Times New Roman" w:hAnsi="Times New Roman" w:cs="Times New Roman"/>
      <w:color w:val="000000"/>
      <w:sz w:val="28"/>
      <w:szCs w:val="28"/>
    </w:rPr>
  </w:style>
  <w:style w:type="character" w:customStyle="1" w:styleId="fStyleTable">
    <w:name w:val="fStyleTable"/>
    <w:rsid w:val="00702BA3"/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fStyleTableTh">
    <w:name w:val="fStyleTableTh"/>
    <w:rsid w:val="00702BA3"/>
    <w:rPr>
      <w:rFonts w:ascii="Times New Roman" w:eastAsia="Times New Roman" w:hAnsi="Times New Roman" w:cs="Times New Roman"/>
      <w:b/>
      <w:color w:val="000000"/>
      <w:sz w:val="24"/>
      <w:szCs w:val="24"/>
    </w:rPr>
  </w:style>
  <w:style w:type="character" w:customStyle="1" w:styleId="fStyleTextBold">
    <w:name w:val="fStyleTextBold"/>
    <w:rsid w:val="00702BA3"/>
    <w:rPr>
      <w:rFonts w:ascii="Times New Roman" w:eastAsia="Times New Roman" w:hAnsi="Times New Roman" w:cs="Times New Roman"/>
      <w:b/>
      <w:color w:val="000000"/>
      <w:sz w:val="28"/>
      <w:szCs w:val="28"/>
    </w:rPr>
  </w:style>
  <w:style w:type="character" w:customStyle="1" w:styleId="fStyleHead1">
    <w:name w:val="fStyleHead_1"/>
    <w:rsid w:val="00702BA3"/>
    <w:rPr>
      <w:rFonts w:ascii="Times New Roman" w:eastAsia="Times New Roman" w:hAnsi="Times New Roman" w:cs="Times New Roman"/>
      <w:b/>
      <w:color w:val="000000"/>
      <w:sz w:val="32"/>
      <w:szCs w:val="32"/>
    </w:rPr>
  </w:style>
  <w:style w:type="character" w:customStyle="1" w:styleId="fStyleHead2">
    <w:name w:val="fStyleHead_2"/>
    <w:rsid w:val="00702BA3"/>
    <w:rPr>
      <w:rFonts w:ascii="Times New Roman" w:eastAsia="Times New Roman" w:hAnsi="Times New Roman" w:cs="Times New Roman"/>
      <w:b/>
      <w:color w:val="000000"/>
      <w:sz w:val="28"/>
      <w:szCs w:val="28"/>
    </w:rPr>
  </w:style>
  <w:style w:type="character" w:customStyle="1" w:styleId="fStyleHead3">
    <w:name w:val="fStyleHead_3"/>
    <w:rsid w:val="00702BA3"/>
    <w:rPr>
      <w:rFonts w:ascii="Times New Roman" w:eastAsia="Times New Roman" w:hAnsi="Times New Roman" w:cs="Times New Roman"/>
      <w:b/>
      <w:i/>
      <w:iCs/>
      <w:color w:val="000000"/>
      <w:sz w:val="28"/>
      <w:szCs w:val="28"/>
    </w:rPr>
  </w:style>
  <w:style w:type="paragraph" w:customStyle="1" w:styleId="pStyleText">
    <w:name w:val="pStyleText"/>
    <w:basedOn w:val="a"/>
    <w:rsid w:val="00702BA3"/>
    <w:pPr>
      <w:ind w:firstLine="709"/>
    </w:pPr>
  </w:style>
  <w:style w:type="paragraph" w:customStyle="1" w:styleId="pStyleTable">
    <w:name w:val="pStyleTable"/>
    <w:basedOn w:val="a"/>
    <w:rsid w:val="00702BA3"/>
    <w:pPr>
      <w:jc w:val="left"/>
    </w:pPr>
  </w:style>
  <w:style w:type="paragraph" w:customStyle="1" w:styleId="pStyleTableTh">
    <w:name w:val="pStyleTableTh"/>
    <w:basedOn w:val="a"/>
    <w:rsid w:val="00702BA3"/>
    <w:pPr>
      <w:jc w:val="center"/>
    </w:pPr>
  </w:style>
  <w:style w:type="paragraph" w:customStyle="1" w:styleId="pStyleTextNoHanging">
    <w:name w:val="pStyleTextNoHanging"/>
    <w:basedOn w:val="a"/>
    <w:rsid w:val="00702BA3"/>
  </w:style>
  <w:style w:type="paragraph" w:customStyle="1" w:styleId="pStyleHead1">
    <w:name w:val="pStyleHead_1"/>
    <w:basedOn w:val="a"/>
    <w:rsid w:val="00702BA3"/>
    <w:pPr>
      <w:spacing w:before="240" w:after="240" w:line="240" w:lineRule="auto"/>
      <w:jc w:val="center"/>
    </w:pPr>
  </w:style>
  <w:style w:type="paragraph" w:customStyle="1" w:styleId="pStyleHead2">
    <w:name w:val="pStyleHead_2"/>
    <w:basedOn w:val="a"/>
    <w:rsid w:val="00702BA3"/>
    <w:pPr>
      <w:spacing w:before="120" w:after="120"/>
      <w:ind w:firstLine="709"/>
      <w:jc w:val="left"/>
    </w:pPr>
  </w:style>
  <w:style w:type="paragraph" w:customStyle="1" w:styleId="pStyleTextCenterNoSpasing">
    <w:name w:val="pStyleTextCenterNoSpasing"/>
    <w:basedOn w:val="a"/>
    <w:rsid w:val="00702BA3"/>
    <w:pPr>
      <w:spacing w:line="240" w:lineRule="auto"/>
      <w:jc w:val="center"/>
    </w:pPr>
  </w:style>
  <w:style w:type="paragraph" w:customStyle="1" w:styleId="pStyleTextCenter">
    <w:name w:val="pStyleTextCenter"/>
    <w:basedOn w:val="a"/>
    <w:rsid w:val="00702BA3"/>
    <w:pPr>
      <w:jc w:val="center"/>
    </w:pPr>
  </w:style>
  <w:style w:type="paragraph" w:customStyle="1" w:styleId="pStyleTextRight">
    <w:name w:val="pStyleTextRight"/>
    <w:basedOn w:val="a"/>
    <w:rsid w:val="00702BA3"/>
    <w:pPr>
      <w:jc w:val="right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10</Pages>
  <Words>2245</Words>
  <Characters>12801</Characters>
  <Application>Microsoft Office Word</Application>
  <DocSecurity>0</DocSecurity>
  <Lines>106</Lines>
  <Paragraphs>30</Paragraphs>
  <ScaleCrop>false</ScaleCrop>
  <Manager/>
  <Company>МБУ ДО Тюменцевский районный ЦДТ</Company>
  <LinksUpToDate>false</LinksUpToDate>
  <CharactersWithSpaces>15016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Занимательная физика</dc:title>
  <dc:subject>My subject</dc:subject>
  <dc:creator>Надеина Светлана Яковлевна</dc:creator>
  <cp:keywords>my, key, word</cp:keywords>
  <dc:description>Description</dc:description>
  <cp:lastModifiedBy>cdt</cp:lastModifiedBy>
  <cp:revision>6</cp:revision>
  <dcterms:created xsi:type="dcterms:W3CDTF">2022-10-06T05:35:00Z</dcterms:created>
  <dcterms:modified xsi:type="dcterms:W3CDTF">2022-10-06T05:45:00Z</dcterms:modified>
  <cp:category>My category</cp:category>
</cp:coreProperties>
</file>